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EB6" w:rsidRPr="0040113E" w:rsidRDefault="00792EB6" w:rsidP="00792EB6">
      <w:pPr>
        <w:shd w:val="pct5" w:color="auto" w:fill="auto"/>
        <w:rPr>
          <w:rFonts w:ascii="Arial" w:hAnsi="Arial" w:cs="Arial"/>
          <w:sz w:val="28"/>
        </w:rPr>
      </w:pPr>
      <w:bookmarkStart w:id="0" w:name="_GoBack"/>
      <w:bookmarkEnd w:id="0"/>
      <w:r w:rsidRPr="0040113E">
        <w:rPr>
          <w:rFonts w:ascii="Arial" w:hAnsi="Arial" w:cs="Arial"/>
          <w:sz w:val="36"/>
        </w:rPr>
        <w:t xml:space="preserve">211info </w:t>
      </w:r>
      <w:r w:rsidR="00AA69FB" w:rsidRPr="0040113E">
        <w:rPr>
          <w:rFonts w:ascii="Arial" w:hAnsi="Arial" w:cs="Arial"/>
          <w:sz w:val="36"/>
        </w:rPr>
        <w:t>Position Summary</w:t>
      </w:r>
      <w:r w:rsidRPr="0040113E">
        <w:rPr>
          <w:rFonts w:ascii="Arial" w:hAnsi="Arial" w:cs="Arial"/>
          <w:sz w:val="36"/>
        </w:rPr>
        <w:tab/>
      </w:r>
    </w:p>
    <w:p w:rsidR="00792EB6" w:rsidRPr="0040113E" w:rsidRDefault="00792EB6" w:rsidP="00792EB6">
      <w:pPr>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1188"/>
        <w:gridCol w:w="907"/>
        <w:gridCol w:w="2513"/>
        <w:gridCol w:w="3960"/>
        <w:gridCol w:w="2347"/>
      </w:tblGrid>
      <w:tr w:rsidR="00792EB6" w:rsidRPr="0040113E" w:rsidTr="00506683">
        <w:tc>
          <w:tcPr>
            <w:tcW w:w="4608" w:type="dxa"/>
            <w:gridSpan w:val="3"/>
            <w:tcBorders>
              <w:top w:val="single" w:sz="6" w:space="0" w:color="auto"/>
              <w:left w:val="single" w:sz="6" w:space="0" w:color="auto"/>
              <w:right w:val="single" w:sz="6" w:space="0" w:color="auto"/>
            </w:tcBorders>
          </w:tcPr>
          <w:p w:rsidR="00792EB6" w:rsidRPr="0040113E" w:rsidRDefault="00792EB6" w:rsidP="00792E71">
            <w:pPr>
              <w:rPr>
                <w:rFonts w:ascii="Arial" w:hAnsi="Arial" w:cs="Arial"/>
                <w:sz w:val="18"/>
              </w:rPr>
            </w:pPr>
            <w:r w:rsidRPr="0040113E">
              <w:rPr>
                <w:rFonts w:ascii="Arial" w:hAnsi="Arial" w:cs="Arial"/>
                <w:sz w:val="18"/>
              </w:rPr>
              <w:t>TITLE</w:t>
            </w:r>
          </w:p>
        </w:tc>
        <w:tc>
          <w:tcPr>
            <w:tcW w:w="6307" w:type="dxa"/>
            <w:gridSpan w:val="2"/>
            <w:tcBorders>
              <w:top w:val="single" w:sz="6" w:space="0" w:color="auto"/>
              <w:left w:val="nil"/>
              <w:right w:val="single" w:sz="6" w:space="0" w:color="auto"/>
            </w:tcBorders>
          </w:tcPr>
          <w:p w:rsidR="00792EB6" w:rsidRPr="0040113E" w:rsidRDefault="00792EB6" w:rsidP="00792E71">
            <w:pPr>
              <w:rPr>
                <w:rFonts w:ascii="Arial" w:hAnsi="Arial" w:cs="Arial"/>
              </w:rPr>
            </w:pPr>
            <w:r w:rsidRPr="0040113E">
              <w:rPr>
                <w:rFonts w:ascii="Arial" w:hAnsi="Arial" w:cs="Arial"/>
                <w:sz w:val="18"/>
              </w:rPr>
              <w:t>REPORTS TO</w:t>
            </w:r>
            <w:r w:rsidRPr="0040113E">
              <w:rPr>
                <w:rFonts w:ascii="Arial" w:hAnsi="Arial" w:cs="Arial"/>
              </w:rPr>
              <w:t xml:space="preserve"> </w:t>
            </w:r>
          </w:p>
        </w:tc>
      </w:tr>
      <w:tr w:rsidR="00792EB6" w:rsidRPr="0040113E" w:rsidTr="00506683">
        <w:tc>
          <w:tcPr>
            <w:tcW w:w="4608" w:type="dxa"/>
            <w:gridSpan w:val="3"/>
            <w:tcBorders>
              <w:left w:val="single" w:sz="6" w:space="0" w:color="auto"/>
              <w:bottom w:val="single" w:sz="6" w:space="0" w:color="auto"/>
              <w:right w:val="single" w:sz="6" w:space="0" w:color="auto"/>
            </w:tcBorders>
          </w:tcPr>
          <w:p w:rsidR="00792EB6" w:rsidRPr="0040113E" w:rsidRDefault="0093572A" w:rsidP="004650E2">
            <w:pPr>
              <w:rPr>
                <w:rFonts w:ascii="Arial" w:hAnsi="Arial" w:cs="Arial"/>
              </w:rPr>
            </w:pPr>
            <w:r>
              <w:rPr>
                <w:rFonts w:ascii="Arial" w:hAnsi="Arial" w:cs="Arial"/>
              </w:rPr>
              <w:t>Community</w:t>
            </w:r>
            <w:r w:rsidR="00327781">
              <w:rPr>
                <w:rFonts w:ascii="Arial" w:hAnsi="Arial" w:cs="Arial"/>
              </w:rPr>
              <w:t xml:space="preserve"> </w:t>
            </w:r>
            <w:r w:rsidR="00634CD5" w:rsidRPr="0040113E">
              <w:rPr>
                <w:rFonts w:ascii="Arial" w:hAnsi="Arial" w:cs="Arial"/>
              </w:rPr>
              <w:t>Engagement Coordinator</w:t>
            </w:r>
          </w:p>
        </w:tc>
        <w:tc>
          <w:tcPr>
            <w:tcW w:w="6307" w:type="dxa"/>
            <w:gridSpan w:val="2"/>
            <w:tcBorders>
              <w:left w:val="nil"/>
              <w:bottom w:val="single" w:sz="6" w:space="0" w:color="auto"/>
              <w:right w:val="single" w:sz="6" w:space="0" w:color="auto"/>
            </w:tcBorders>
          </w:tcPr>
          <w:p w:rsidR="00792EB6" w:rsidRPr="0040113E" w:rsidRDefault="0097480E" w:rsidP="002E74C2">
            <w:pPr>
              <w:rPr>
                <w:rFonts w:ascii="Arial" w:hAnsi="Arial" w:cs="Arial"/>
              </w:rPr>
            </w:pPr>
            <w:r>
              <w:rPr>
                <w:rFonts w:ascii="Arial" w:hAnsi="Arial" w:cs="Arial"/>
              </w:rPr>
              <w:t>Director of Partnerships</w:t>
            </w:r>
          </w:p>
        </w:tc>
      </w:tr>
      <w:tr w:rsidR="00792EB6" w:rsidRPr="0040113E" w:rsidTr="00506683">
        <w:tc>
          <w:tcPr>
            <w:tcW w:w="4608" w:type="dxa"/>
            <w:gridSpan w:val="3"/>
            <w:tcBorders>
              <w:top w:val="single" w:sz="6" w:space="0" w:color="auto"/>
              <w:left w:val="single" w:sz="4" w:space="0" w:color="auto"/>
              <w:right w:val="single" w:sz="6" w:space="0" w:color="auto"/>
            </w:tcBorders>
          </w:tcPr>
          <w:p w:rsidR="00792EB6" w:rsidRPr="0040113E" w:rsidRDefault="00792EB6" w:rsidP="00792E71">
            <w:pPr>
              <w:rPr>
                <w:rFonts w:ascii="Arial" w:hAnsi="Arial" w:cs="Arial"/>
                <w:sz w:val="18"/>
              </w:rPr>
            </w:pPr>
            <w:r w:rsidRPr="0040113E">
              <w:rPr>
                <w:rFonts w:ascii="Arial" w:hAnsi="Arial" w:cs="Arial"/>
                <w:sz w:val="18"/>
              </w:rPr>
              <w:t>STATUS</w:t>
            </w:r>
          </w:p>
        </w:tc>
        <w:tc>
          <w:tcPr>
            <w:tcW w:w="3960" w:type="dxa"/>
            <w:vMerge w:val="restart"/>
            <w:tcBorders>
              <w:left w:val="nil"/>
            </w:tcBorders>
          </w:tcPr>
          <w:p w:rsidR="00792EB6" w:rsidRPr="0040113E" w:rsidRDefault="00792EB6" w:rsidP="00EB4463">
            <w:pPr>
              <w:rPr>
                <w:rFonts w:ascii="Arial" w:hAnsi="Arial" w:cs="Arial"/>
                <w:sz w:val="18"/>
              </w:rPr>
            </w:pPr>
            <w:r w:rsidRPr="0040113E">
              <w:rPr>
                <w:rFonts w:ascii="Arial" w:hAnsi="Arial" w:cs="Arial"/>
                <w:sz w:val="18"/>
              </w:rPr>
              <w:t xml:space="preserve">HOURS PER WEEK:  </w:t>
            </w:r>
            <w:r w:rsidR="00EB4463">
              <w:rPr>
                <w:rFonts w:ascii="Arial" w:hAnsi="Arial" w:cs="Arial"/>
              </w:rPr>
              <w:t>4</w:t>
            </w:r>
            <w:r w:rsidR="001269AF">
              <w:rPr>
                <w:rFonts w:ascii="Arial" w:hAnsi="Arial" w:cs="Arial"/>
              </w:rPr>
              <w:t>0</w:t>
            </w:r>
          </w:p>
        </w:tc>
        <w:tc>
          <w:tcPr>
            <w:tcW w:w="2347" w:type="dxa"/>
            <w:vMerge w:val="restart"/>
            <w:tcBorders>
              <w:right w:val="single" w:sz="6" w:space="0" w:color="auto"/>
            </w:tcBorders>
          </w:tcPr>
          <w:p w:rsidR="00792EB6" w:rsidRPr="0040113E" w:rsidRDefault="00792EB6" w:rsidP="00792E71">
            <w:pPr>
              <w:rPr>
                <w:rFonts w:ascii="Arial" w:hAnsi="Arial" w:cs="Arial"/>
                <w:sz w:val="18"/>
              </w:rPr>
            </w:pPr>
          </w:p>
        </w:tc>
      </w:tr>
      <w:tr w:rsidR="00792EB6" w:rsidRPr="0040113E" w:rsidTr="00506683">
        <w:trPr>
          <w:trHeight w:val="342"/>
        </w:trPr>
        <w:tc>
          <w:tcPr>
            <w:tcW w:w="2095" w:type="dxa"/>
            <w:gridSpan w:val="2"/>
            <w:tcBorders>
              <w:left w:val="single" w:sz="6" w:space="0" w:color="auto"/>
              <w:bottom w:val="single" w:sz="6" w:space="0" w:color="auto"/>
            </w:tcBorders>
          </w:tcPr>
          <w:p w:rsidR="00792EB6" w:rsidRPr="0040113E" w:rsidRDefault="00810E8C" w:rsidP="00792E71">
            <w:pPr>
              <w:rPr>
                <w:rFonts w:ascii="Arial" w:hAnsi="Arial" w:cs="Arial"/>
              </w:rPr>
            </w:pPr>
            <w:r>
              <w:rPr>
                <w:rFonts w:ascii="Arial" w:hAnsi="Arial" w:cs="Arial"/>
              </w:rPr>
              <w:t xml:space="preserve">  </w:t>
            </w:r>
            <w:r w:rsidR="00792EB6" w:rsidRPr="0040113E">
              <w:rPr>
                <w:rFonts w:ascii="Arial" w:hAnsi="Arial" w:cs="Arial"/>
              </w:rPr>
              <w:t xml:space="preserve">  Exempt</w:t>
            </w:r>
          </w:p>
        </w:tc>
        <w:tc>
          <w:tcPr>
            <w:tcW w:w="2513" w:type="dxa"/>
            <w:tcBorders>
              <w:bottom w:val="single" w:sz="6" w:space="0" w:color="auto"/>
              <w:right w:val="single" w:sz="6" w:space="0" w:color="auto"/>
            </w:tcBorders>
          </w:tcPr>
          <w:p w:rsidR="00792EB6" w:rsidRPr="0040113E" w:rsidRDefault="00810E8C" w:rsidP="00EB4463">
            <w:pPr>
              <w:rPr>
                <w:rFonts w:ascii="Arial" w:hAnsi="Arial" w:cs="Arial"/>
              </w:rPr>
            </w:pPr>
            <w:r>
              <w:rPr>
                <w:rFonts w:ascii="Arial" w:hAnsi="Arial" w:cs="Arial"/>
              </w:rPr>
              <w:t>X</w:t>
            </w:r>
            <w:r w:rsidR="00792EB6" w:rsidRPr="0040113E">
              <w:rPr>
                <w:rFonts w:ascii="Arial" w:hAnsi="Arial" w:cs="Arial"/>
              </w:rPr>
              <w:t xml:space="preserve">   Non-Exempt</w:t>
            </w:r>
          </w:p>
        </w:tc>
        <w:tc>
          <w:tcPr>
            <w:tcW w:w="3960" w:type="dxa"/>
            <w:vMerge/>
            <w:tcBorders>
              <w:left w:val="nil"/>
              <w:bottom w:val="single" w:sz="6" w:space="0" w:color="auto"/>
            </w:tcBorders>
          </w:tcPr>
          <w:p w:rsidR="00792EB6" w:rsidRPr="0040113E" w:rsidRDefault="00792EB6" w:rsidP="00792E71">
            <w:pPr>
              <w:rPr>
                <w:rFonts w:ascii="Arial" w:hAnsi="Arial" w:cs="Arial"/>
              </w:rPr>
            </w:pPr>
          </w:p>
        </w:tc>
        <w:tc>
          <w:tcPr>
            <w:tcW w:w="2347" w:type="dxa"/>
            <w:vMerge/>
            <w:tcBorders>
              <w:bottom w:val="single" w:sz="6" w:space="0" w:color="auto"/>
              <w:right w:val="single" w:sz="6" w:space="0" w:color="auto"/>
            </w:tcBorders>
          </w:tcPr>
          <w:p w:rsidR="00792EB6" w:rsidRPr="0040113E" w:rsidRDefault="00792EB6" w:rsidP="00792E71">
            <w:pPr>
              <w:rPr>
                <w:rFonts w:ascii="Arial" w:hAnsi="Arial" w:cs="Arial"/>
              </w:rPr>
            </w:pPr>
          </w:p>
        </w:tc>
      </w:tr>
      <w:tr w:rsidR="00792EB6" w:rsidRPr="0040113E" w:rsidTr="007A661C">
        <w:trPr>
          <w:trHeight w:val="255"/>
        </w:trPr>
        <w:tc>
          <w:tcPr>
            <w:tcW w:w="10915" w:type="dxa"/>
            <w:gridSpan w:val="5"/>
            <w:tcBorders>
              <w:bottom w:val="single" w:sz="6" w:space="0" w:color="auto"/>
            </w:tcBorders>
          </w:tcPr>
          <w:p w:rsidR="00792EB6" w:rsidRPr="0040113E" w:rsidRDefault="00792EB6" w:rsidP="00792E71">
            <w:pPr>
              <w:rPr>
                <w:rFonts w:ascii="Arial" w:hAnsi="Arial" w:cs="Arial"/>
                <w:b/>
              </w:rPr>
            </w:pPr>
          </w:p>
        </w:tc>
      </w:tr>
      <w:tr w:rsidR="00792EB6" w:rsidRPr="0040113E" w:rsidTr="00634CD5">
        <w:trPr>
          <w:trHeight w:val="288"/>
        </w:trPr>
        <w:tc>
          <w:tcPr>
            <w:tcW w:w="10915" w:type="dxa"/>
            <w:gridSpan w:val="5"/>
            <w:tcBorders>
              <w:top w:val="single" w:sz="6" w:space="0" w:color="auto"/>
              <w:left w:val="single" w:sz="6" w:space="0" w:color="auto"/>
              <w:bottom w:val="single" w:sz="6" w:space="0" w:color="auto"/>
              <w:right w:val="single" w:sz="6" w:space="0" w:color="auto"/>
            </w:tcBorders>
          </w:tcPr>
          <w:p w:rsidR="00792EB6" w:rsidRPr="0040113E" w:rsidRDefault="00CA2B6E" w:rsidP="0056104B">
            <w:pPr>
              <w:rPr>
                <w:rFonts w:ascii="Arial" w:hAnsi="Arial" w:cs="Arial"/>
                <w:b/>
              </w:rPr>
            </w:pPr>
            <w:r>
              <w:rPr>
                <w:rFonts w:ascii="Arial" w:hAnsi="Arial" w:cs="Arial"/>
                <w:b/>
              </w:rPr>
              <w:t xml:space="preserve">MISSION: </w:t>
            </w:r>
            <w:r>
              <w:rPr>
                <w:rFonts w:ascii="Arial" w:hAnsi="Arial" w:cs="Arial"/>
              </w:rPr>
              <w:t>Our central hub empowers Oregon and Southwest Washington communities by helping people identify, navigate and connect with the local resources they need.</w:t>
            </w:r>
          </w:p>
        </w:tc>
      </w:tr>
      <w:tr w:rsidR="00792EB6" w:rsidRPr="0040113E" w:rsidTr="00506683">
        <w:tc>
          <w:tcPr>
            <w:tcW w:w="10915" w:type="dxa"/>
            <w:gridSpan w:val="5"/>
            <w:tcBorders>
              <w:top w:val="single" w:sz="6" w:space="0" w:color="auto"/>
              <w:left w:val="single" w:sz="6" w:space="0" w:color="auto"/>
              <w:bottom w:val="single" w:sz="6" w:space="0" w:color="auto"/>
              <w:right w:val="single" w:sz="6" w:space="0" w:color="auto"/>
            </w:tcBorders>
          </w:tcPr>
          <w:p w:rsidR="00792EB6" w:rsidRPr="0040113E" w:rsidRDefault="00792EB6" w:rsidP="0097480E">
            <w:pPr>
              <w:pStyle w:val="Body"/>
              <w:rPr>
                <w:rFonts w:ascii="Arial" w:hAnsi="Arial" w:cs="Arial"/>
              </w:rPr>
            </w:pPr>
            <w:r w:rsidRPr="0040113E">
              <w:rPr>
                <w:rFonts w:ascii="Arial" w:eastAsia="Times New Roman" w:hAnsi="Arial" w:cs="Arial"/>
                <w:b/>
                <w:color w:val="auto"/>
                <w:sz w:val="20"/>
              </w:rPr>
              <w:t>CORE FUNCTION</w:t>
            </w:r>
            <w:r w:rsidRPr="0040113E">
              <w:rPr>
                <w:rFonts w:ascii="Arial" w:eastAsia="Times New Roman" w:hAnsi="Arial" w:cs="Arial"/>
                <w:color w:val="auto"/>
                <w:sz w:val="20"/>
              </w:rPr>
              <w:t xml:space="preserve">: </w:t>
            </w:r>
            <w:r w:rsidR="00634CD5" w:rsidRPr="0040113E">
              <w:rPr>
                <w:rFonts w:ascii="Arial" w:eastAsia="Times New Roman" w:hAnsi="Arial" w:cs="Arial"/>
                <w:color w:val="auto"/>
                <w:sz w:val="20"/>
              </w:rPr>
              <w:t>B</w:t>
            </w:r>
            <w:r w:rsidR="004D6775" w:rsidRPr="0040113E">
              <w:rPr>
                <w:rFonts w:ascii="Arial" w:eastAsia="Times New Roman" w:hAnsi="Arial" w:cs="Arial"/>
                <w:color w:val="auto"/>
                <w:sz w:val="20"/>
              </w:rPr>
              <w:t xml:space="preserve">uild relationships with </w:t>
            </w:r>
            <w:r w:rsidR="00327781">
              <w:rPr>
                <w:rFonts w:ascii="Arial" w:eastAsia="Times New Roman" w:hAnsi="Arial" w:cs="Arial"/>
                <w:color w:val="auto"/>
                <w:sz w:val="20"/>
              </w:rPr>
              <w:t xml:space="preserve">community partners, culturally specific organizations and </w:t>
            </w:r>
            <w:r w:rsidR="00EB4463">
              <w:rPr>
                <w:rFonts w:ascii="Arial" w:eastAsia="Times New Roman" w:hAnsi="Arial" w:cs="Arial"/>
                <w:color w:val="auto"/>
                <w:sz w:val="20"/>
              </w:rPr>
              <w:t xml:space="preserve">health and social service providers in service area in order to </w:t>
            </w:r>
            <w:r w:rsidR="00327781">
              <w:rPr>
                <w:rFonts w:ascii="Arial" w:eastAsia="Times New Roman" w:hAnsi="Arial" w:cs="Arial"/>
                <w:color w:val="auto"/>
                <w:sz w:val="20"/>
              </w:rPr>
              <w:t>improve equitable ac</w:t>
            </w:r>
            <w:r w:rsidR="0097480E">
              <w:rPr>
                <w:rFonts w:ascii="Arial" w:eastAsia="Times New Roman" w:hAnsi="Arial" w:cs="Arial"/>
                <w:color w:val="auto"/>
                <w:sz w:val="20"/>
              </w:rPr>
              <w:t>cess to resources</w:t>
            </w:r>
            <w:r w:rsidR="004D6775" w:rsidRPr="0040113E">
              <w:rPr>
                <w:rFonts w:ascii="Arial" w:eastAsia="Times New Roman" w:hAnsi="Arial" w:cs="Arial"/>
                <w:color w:val="auto"/>
                <w:sz w:val="20"/>
              </w:rPr>
              <w:t>.</w:t>
            </w:r>
            <w:r w:rsidR="00634CD5" w:rsidRPr="0040113E">
              <w:rPr>
                <w:rFonts w:ascii="Arial" w:eastAsia="Times New Roman" w:hAnsi="Arial" w:cs="Arial"/>
                <w:color w:val="auto"/>
                <w:sz w:val="20"/>
              </w:rPr>
              <w:t xml:space="preserve"> </w:t>
            </w:r>
            <w:r w:rsidR="00327781">
              <w:rPr>
                <w:rFonts w:ascii="Arial" w:eastAsia="Times New Roman" w:hAnsi="Arial" w:cs="Arial"/>
                <w:color w:val="auto"/>
                <w:sz w:val="20"/>
              </w:rPr>
              <w:t xml:space="preserve">Work closely with </w:t>
            </w:r>
            <w:r w:rsidR="0097480E">
              <w:rPr>
                <w:rFonts w:ascii="Arial" w:eastAsia="Times New Roman" w:hAnsi="Arial" w:cs="Arial"/>
                <w:color w:val="auto"/>
                <w:sz w:val="20"/>
              </w:rPr>
              <w:t>c</w:t>
            </w:r>
            <w:r w:rsidR="00327781">
              <w:rPr>
                <w:rFonts w:ascii="Arial" w:eastAsia="Times New Roman" w:hAnsi="Arial" w:cs="Arial"/>
                <w:color w:val="auto"/>
                <w:sz w:val="20"/>
              </w:rPr>
              <w:t>om</w:t>
            </w:r>
            <w:r w:rsidR="0097480E">
              <w:rPr>
                <w:rFonts w:ascii="Arial" w:eastAsia="Times New Roman" w:hAnsi="Arial" w:cs="Arial"/>
                <w:color w:val="auto"/>
                <w:sz w:val="20"/>
              </w:rPr>
              <w:t xml:space="preserve">munity partners to address local needs and to reach out </w:t>
            </w:r>
            <w:r w:rsidR="00327781">
              <w:rPr>
                <w:rFonts w:ascii="Arial" w:eastAsia="Times New Roman" w:hAnsi="Arial" w:cs="Arial"/>
                <w:color w:val="auto"/>
                <w:sz w:val="20"/>
              </w:rPr>
              <w:t xml:space="preserve">to under-represented populations. </w:t>
            </w:r>
            <w:r w:rsidR="00634CD5" w:rsidRPr="0040113E">
              <w:rPr>
                <w:rFonts w:ascii="Arial" w:eastAsia="Times New Roman" w:hAnsi="Arial" w:cs="Arial"/>
                <w:color w:val="auto"/>
                <w:sz w:val="20"/>
              </w:rPr>
              <w:t xml:space="preserve">Represent </w:t>
            </w:r>
            <w:r w:rsidR="006C259C">
              <w:rPr>
                <w:rFonts w:ascii="Arial" w:eastAsia="Times New Roman" w:hAnsi="Arial" w:cs="Arial"/>
                <w:color w:val="auto"/>
                <w:sz w:val="20"/>
              </w:rPr>
              <w:t>211info</w:t>
            </w:r>
            <w:r w:rsidR="00634CD5" w:rsidRPr="0040113E">
              <w:rPr>
                <w:rFonts w:ascii="Arial" w:eastAsia="Times New Roman" w:hAnsi="Arial" w:cs="Arial"/>
                <w:color w:val="auto"/>
                <w:sz w:val="20"/>
              </w:rPr>
              <w:t xml:space="preserve"> at meetings</w:t>
            </w:r>
            <w:r w:rsidR="0097480E">
              <w:rPr>
                <w:rFonts w:ascii="Arial" w:eastAsia="Times New Roman" w:hAnsi="Arial" w:cs="Arial"/>
                <w:color w:val="auto"/>
                <w:sz w:val="20"/>
              </w:rPr>
              <w:t xml:space="preserve"> and events</w:t>
            </w:r>
            <w:r w:rsidR="00634CD5" w:rsidRPr="0040113E">
              <w:rPr>
                <w:rFonts w:ascii="Arial" w:eastAsia="Times New Roman" w:hAnsi="Arial" w:cs="Arial"/>
                <w:color w:val="auto"/>
                <w:sz w:val="20"/>
              </w:rPr>
              <w:t xml:space="preserve">. </w:t>
            </w:r>
            <w:r w:rsidR="004D6775" w:rsidRPr="0040113E">
              <w:rPr>
                <w:rFonts w:ascii="Arial" w:eastAsia="Times New Roman" w:hAnsi="Arial" w:cs="Arial"/>
                <w:color w:val="auto"/>
                <w:sz w:val="20"/>
              </w:rPr>
              <w:t>Provide agency and community feedback to 211info</w:t>
            </w:r>
            <w:r w:rsidR="000F2480" w:rsidRPr="0040113E">
              <w:rPr>
                <w:rFonts w:ascii="Arial" w:eastAsia="Times New Roman" w:hAnsi="Arial" w:cs="Arial"/>
                <w:color w:val="auto"/>
                <w:sz w:val="20"/>
              </w:rPr>
              <w:t>.</w:t>
            </w:r>
            <w:r w:rsidR="00327781">
              <w:rPr>
                <w:rFonts w:ascii="Arial" w:eastAsia="Times New Roman" w:hAnsi="Arial" w:cs="Arial"/>
                <w:color w:val="auto"/>
                <w:sz w:val="20"/>
              </w:rPr>
              <w:t xml:space="preserve"> </w:t>
            </w:r>
          </w:p>
        </w:tc>
      </w:tr>
      <w:tr w:rsidR="00792EB6" w:rsidRPr="0040113E" w:rsidTr="00506683">
        <w:tc>
          <w:tcPr>
            <w:tcW w:w="10915" w:type="dxa"/>
            <w:gridSpan w:val="5"/>
            <w:tcBorders>
              <w:bottom w:val="single" w:sz="6" w:space="0" w:color="auto"/>
            </w:tcBorders>
          </w:tcPr>
          <w:p w:rsidR="00792EB6" w:rsidRPr="0040113E" w:rsidRDefault="00792EB6" w:rsidP="00792E71">
            <w:pPr>
              <w:rPr>
                <w:rFonts w:ascii="Arial" w:hAnsi="Arial" w:cs="Arial"/>
              </w:rPr>
            </w:pPr>
          </w:p>
        </w:tc>
      </w:tr>
      <w:tr w:rsidR="00792EB6" w:rsidRPr="0040113E" w:rsidTr="00506683">
        <w:tc>
          <w:tcPr>
            <w:tcW w:w="10915" w:type="dxa"/>
            <w:gridSpan w:val="5"/>
            <w:tcBorders>
              <w:left w:val="single" w:sz="6" w:space="0" w:color="auto"/>
              <w:bottom w:val="single" w:sz="6" w:space="0" w:color="auto"/>
              <w:right w:val="single" w:sz="6" w:space="0" w:color="auto"/>
            </w:tcBorders>
          </w:tcPr>
          <w:p w:rsidR="00506683" w:rsidRPr="0040113E" w:rsidRDefault="00792EB6" w:rsidP="009B7701">
            <w:pPr>
              <w:rPr>
                <w:rFonts w:ascii="Arial" w:hAnsi="Arial" w:cs="Arial"/>
              </w:rPr>
            </w:pPr>
            <w:r w:rsidRPr="0040113E">
              <w:rPr>
                <w:rFonts w:ascii="Arial" w:hAnsi="Arial" w:cs="Arial"/>
                <w:b/>
              </w:rPr>
              <w:t>CORE ACCOUNTABILITIES</w:t>
            </w:r>
            <w:r w:rsidRPr="0040113E">
              <w:rPr>
                <w:rFonts w:ascii="Arial" w:hAnsi="Arial" w:cs="Arial"/>
              </w:rPr>
              <w:t xml:space="preserve">: </w:t>
            </w:r>
          </w:p>
        </w:tc>
      </w:tr>
      <w:tr w:rsidR="00792EB6" w:rsidRPr="0040113E" w:rsidTr="00506683">
        <w:trPr>
          <w:trHeight w:val="480"/>
        </w:trPr>
        <w:tc>
          <w:tcPr>
            <w:tcW w:w="1188" w:type="dxa"/>
            <w:tcBorders>
              <w:top w:val="single" w:sz="6" w:space="0" w:color="auto"/>
              <w:left w:val="single" w:sz="6" w:space="0" w:color="auto"/>
              <w:bottom w:val="single" w:sz="6" w:space="0" w:color="auto"/>
              <w:right w:val="single" w:sz="6" w:space="0" w:color="auto"/>
            </w:tcBorders>
          </w:tcPr>
          <w:p w:rsidR="00792EB6" w:rsidRPr="0040113E" w:rsidRDefault="007021FF" w:rsidP="00506683">
            <w:pPr>
              <w:rPr>
                <w:rFonts w:ascii="Arial" w:hAnsi="Arial" w:cs="Arial"/>
              </w:rPr>
            </w:pPr>
            <w:r>
              <w:rPr>
                <w:rFonts w:ascii="Arial" w:hAnsi="Arial" w:cs="Arial"/>
              </w:rPr>
              <w:t>4</w:t>
            </w:r>
            <w:r w:rsidR="00792EB6" w:rsidRPr="0040113E">
              <w:rPr>
                <w:rFonts w:ascii="Arial" w:hAnsi="Arial" w:cs="Arial"/>
              </w:rPr>
              <w:t>0%</w:t>
            </w:r>
          </w:p>
        </w:tc>
        <w:tc>
          <w:tcPr>
            <w:tcW w:w="9727" w:type="dxa"/>
            <w:gridSpan w:val="4"/>
            <w:tcBorders>
              <w:top w:val="single" w:sz="6" w:space="0" w:color="auto"/>
              <w:left w:val="single" w:sz="6" w:space="0" w:color="auto"/>
              <w:bottom w:val="single" w:sz="6" w:space="0" w:color="auto"/>
              <w:right w:val="single" w:sz="6" w:space="0" w:color="auto"/>
            </w:tcBorders>
          </w:tcPr>
          <w:p w:rsidR="00506683" w:rsidRPr="00EB4463" w:rsidRDefault="00EB4463" w:rsidP="00EB4463">
            <w:pPr>
              <w:rPr>
                <w:rFonts w:ascii="Arial" w:hAnsi="Arial" w:cs="Arial"/>
                <w:szCs w:val="24"/>
              </w:rPr>
            </w:pPr>
            <w:r>
              <w:rPr>
                <w:rFonts w:ascii="Arial" w:hAnsi="Arial" w:cs="Arial"/>
                <w:b/>
                <w:szCs w:val="24"/>
              </w:rPr>
              <w:t>Partnership development</w:t>
            </w:r>
            <w:r w:rsidRPr="0040113E">
              <w:rPr>
                <w:rFonts w:ascii="Arial" w:hAnsi="Arial" w:cs="Arial"/>
                <w:b/>
                <w:szCs w:val="24"/>
              </w:rPr>
              <w:t>:</w:t>
            </w:r>
            <w:r w:rsidRPr="0040113E">
              <w:rPr>
                <w:rFonts w:ascii="Arial" w:hAnsi="Arial" w:cs="Arial"/>
                <w:szCs w:val="24"/>
              </w:rPr>
              <w:t xml:space="preserve"> Identify and cultivate </w:t>
            </w:r>
            <w:r>
              <w:rPr>
                <w:rFonts w:ascii="Arial" w:hAnsi="Arial" w:cs="Arial"/>
                <w:szCs w:val="24"/>
              </w:rPr>
              <w:t>new stakeholders</w:t>
            </w:r>
            <w:r w:rsidRPr="0040113E">
              <w:rPr>
                <w:rFonts w:ascii="Arial" w:hAnsi="Arial" w:cs="Arial"/>
                <w:szCs w:val="24"/>
              </w:rPr>
              <w:t xml:space="preserve">; create and implement strategies to build relationships. Communicate with stakeholders in </w:t>
            </w:r>
            <w:r>
              <w:rPr>
                <w:rFonts w:ascii="Arial" w:hAnsi="Arial" w:cs="Arial"/>
                <w:szCs w:val="24"/>
              </w:rPr>
              <w:t>region to facilitate stronger networks</w:t>
            </w:r>
            <w:r w:rsidRPr="0040113E">
              <w:rPr>
                <w:rFonts w:ascii="Arial" w:hAnsi="Arial" w:cs="Arial"/>
                <w:szCs w:val="24"/>
              </w:rPr>
              <w:t>.</w:t>
            </w:r>
          </w:p>
        </w:tc>
      </w:tr>
      <w:tr w:rsidR="00792EB6" w:rsidRPr="0040113E" w:rsidTr="00506683">
        <w:trPr>
          <w:trHeight w:val="480"/>
        </w:trPr>
        <w:tc>
          <w:tcPr>
            <w:tcW w:w="1188" w:type="dxa"/>
            <w:tcBorders>
              <w:top w:val="single" w:sz="6" w:space="0" w:color="auto"/>
              <w:left w:val="single" w:sz="6" w:space="0" w:color="auto"/>
              <w:bottom w:val="single" w:sz="6" w:space="0" w:color="auto"/>
              <w:right w:val="single" w:sz="6" w:space="0" w:color="auto"/>
            </w:tcBorders>
          </w:tcPr>
          <w:p w:rsidR="00792EB6" w:rsidRPr="0040113E" w:rsidRDefault="00634CD5" w:rsidP="00792E71">
            <w:pPr>
              <w:rPr>
                <w:rFonts w:ascii="Arial" w:hAnsi="Arial" w:cs="Arial"/>
              </w:rPr>
            </w:pPr>
            <w:r w:rsidRPr="0040113E">
              <w:rPr>
                <w:rFonts w:ascii="Arial" w:hAnsi="Arial" w:cs="Arial"/>
              </w:rPr>
              <w:t>4</w:t>
            </w:r>
            <w:r w:rsidR="00792EB6" w:rsidRPr="0040113E">
              <w:rPr>
                <w:rFonts w:ascii="Arial" w:hAnsi="Arial" w:cs="Arial"/>
              </w:rPr>
              <w:t>0%</w:t>
            </w:r>
          </w:p>
        </w:tc>
        <w:tc>
          <w:tcPr>
            <w:tcW w:w="9727" w:type="dxa"/>
            <w:gridSpan w:val="4"/>
            <w:tcBorders>
              <w:top w:val="single" w:sz="6" w:space="0" w:color="auto"/>
              <w:left w:val="single" w:sz="6" w:space="0" w:color="auto"/>
              <w:bottom w:val="single" w:sz="6" w:space="0" w:color="auto"/>
              <w:right w:val="single" w:sz="6" w:space="0" w:color="auto"/>
            </w:tcBorders>
          </w:tcPr>
          <w:p w:rsidR="00792EB6" w:rsidRPr="0040113E" w:rsidRDefault="0097480E" w:rsidP="0097480E">
            <w:pPr>
              <w:rPr>
                <w:rFonts w:ascii="Arial" w:hAnsi="Arial" w:cs="Arial"/>
                <w:szCs w:val="24"/>
              </w:rPr>
            </w:pPr>
            <w:r>
              <w:rPr>
                <w:rFonts w:ascii="Arial" w:hAnsi="Arial" w:cs="Arial"/>
                <w:b/>
              </w:rPr>
              <w:t>Community outreach</w:t>
            </w:r>
            <w:r w:rsidR="00EB4463" w:rsidRPr="0040113E">
              <w:rPr>
                <w:rFonts w:ascii="Arial" w:hAnsi="Arial" w:cs="Arial"/>
                <w:b/>
              </w:rPr>
              <w:t>:</w:t>
            </w:r>
            <w:r w:rsidR="00EB4463" w:rsidRPr="0040113E">
              <w:rPr>
                <w:rFonts w:ascii="Arial" w:hAnsi="Arial" w:cs="Arial"/>
              </w:rPr>
              <w:t xml:space="preserve"> </w:t>
            </w:r>
            <w:r w:rsidR="00EB4463" w:rsidRPr="0040113E">
              <w:rPr>
                <w:rFonts w:ascii="Arial" w:hAnsi="Arial" w:cs="Arial"/>
                <w:szCs w:val="24"/>
              </w:rPr>
              <w:t>Attend meetings and deliver presentations</w:t>
            </w:r>
            <w:r>
              <w:rPr>
                <w:rFonts w:ascii="Arial" w:hAnsi="Arial" w:cs="Arial"/>
                <w:szCs w:val="24"/>
              </w:rPr>
              <w:t xml:space="preserve"> to community partners</w:t>
            </w:r>
            <w:r w:rsidR="00EB4463" w:rsidRPr="0040113E">
              <w:rPr>
                <w:rFonts w:ascii="Arial" w:hAnsi="Arial" w:cs="Arial"/>
                <w:szCs w:val="24"/>
              </w:rPr>
              <w:t>. Coordinate ongoi</w:t>
            </w:r>
            <w:r>
              <w:rPr>
                <w:rFonts w:ascii="Arial" w:hAnsi="Arial" w:cs="Arial"/>
                <w:szCs w:val="24"/>
              </w:rPr>
              <w:t xml:space="preserve">ng outreach and training to </w:t>
            </w:r>
            <w:r w:rsidR="00EB4463" w:rsidRPr="0040113E">
              <w:rPr>
                <w:rFonts w:ascii="Arial" w:hAnsi="Arial" w:cs="Arial"/>
                <w:szCs w:val="24"/>
              </w:rPr>
              <w:t>service providers and stakeholders in each assigned county.</w:t>
            </w:r>
          </w:p>
        </w:tc>
      </w:tr>
      <w:tr w:rsidR="00510352" w:rsidRPr="0040113E" w:rsidTr="00506683">
        <w:trPr>
          <w:trHeight w:val="480"/>
        </w:trPr>
        <w:tc>
          <w:tcPr>
            <w:tcW w:w="1188" w:type="dxa"/>
            <w:tcBorders>
              <w:top w:val="single" w:sz="6" w:space="0" w:color="auto"/>
              <w:left w:val="single" w:sz="6" w:space="0" w:color="auto"/>
              <w:bottom w:val="single" w:sz="6" w:space="0" w:color="auto"/>
              <w:right w:val="single" w:sz="6" w:space="0" w:color="auto"/>
            </w:tcBorders>
          </w:tcPr>
          <w:p w:rsidR="00510352" w:rsidRPr="0040113E" w:rsidRDefault="007021FF" w:rsidP="00792E71">
            <w:pPr>
              <w:rPr>
                <w:rFonts w:ascii="Arial" w:hAnsi="Arial" w:cs="Arial"/>
              </w:rPr>
            </w:pPr>
            <w:r>
              <w:rPr>
                <w:rFonts w:ascii="Arial" w:hAnsi="Arial" w:cs="Arial"/>
              </w:rPr>
              <w:t>2</w:t>
            </w:r>
            <w:r w:rsidR="00510352" w:rsidRPr="0040113E">
              <w:rPr>
                <w:rFonts w:ascii="Arial" w:hAnsi="Arial" w:cs="Arial"/>
              </w:rPr>
              <w:t>0%</w:t>
            </w:r>
          </w:p>
        </w:tc>
        <w:tc>
          <w:tcPr>
            <w:tcW w:w="9727" w:type="dxa"/>
            <w:gridSpan w:val="4"/>
            <w:tcBorders>
              <w:top w:val="single" w:sz="6" w:space="0" w:color="auto"/>
              <w:left w:val="single" w:sz="6" w:space="0" w:color="auto"/>
              <w:bottom w:val="single" w:sz="6" w:space="0" w:color="auto"/>
              <w:right w:val="single" w:sz="6" w:space="0" w:color="auto"/>
            </w:tcBorders>
          </w:tcPr>
          <w:p w:rsidR="00510352" w:rsidRPr="007021FF" w:rsidRDefault="0097480E" w:rsidP="00634CD5">
            <w:r>
              <w:rPr>
                <w:rFonts w:ascii="Arial" w:hAnsi="Arial" w:cs="Arial"/>
                <w:b/>
              </w:rPr>
              <w:t xml:space="preserve">Collect resource information: </w:t>
            </w:r>
            <w:r>
              <w:rPr>
                <w:rFonts w:ascii="Arial" w:hAnsi="Arial" w:cs="Arial"/>
              </w:rPr>
              <w:t>Work w</w:t>
            </w:r>
            <w:r w:rsidR="00EB4463" w:rsidRPr="0040113E">
              <w:rPr>
                <w:rFonts w:ascii="Arial" w:hAnsi="Arial" w:cs="Arial"/>
              </w:rPr>
              <w:t xml:space="preserve">ith Resource </w:t>
            </w:r>
            <w:r>
              <w:rPr>
                <w:rFonts w:ascii="Arial" w:hAnsi="Arial" w:cs="Arial"/>
              </w:rPr>
              <w:t xml:space="preserve">Database </w:t>
            </w:r>
            <w:r w:rsidR="00EB4463" w:rsidRPr="0040113E">
              <w:rPr>
                <w:rFonts w:ascii="Arial" w:hAnsi="Arial" w:cs="Arial"/>
              </w:rPr>
              <w:t>Team to ensure that database is current, accurate and complete</w:t>
            </w:r>
            <w:r w:rsidR="00EB4463">
              <w:rPr>
                <w:rFonts w:ascii="Arial" w:hAnsi="Arial" w:cs="Arial"/>
              </w:rPr>
              <w:t>.</w:t>
            </w:r>
          </w:p>
        </w:tc>
      </w:tr>
    </w:tbl>
    <w:p w:rsidR="007559AF" w:rsidRPr="0040113E" w:rsidRDefault="007559AF"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40113E" w:rsidTr="00506683">
        <w:trPr>
          <w:trHeight w:val="327"/>
        </w:trPr>
        <w:tc>
          <w:tcPr>
            <w:tcW w:w="10908" w:type="dxa"/>
            <w:tcBorders>
              <w:top w:val="single" w:sz="6" w:space="0" w:color="auto"/>
              <w:left w:val="single" w:sz="6" w:space="0" w:color="auto"/>
              <w:bottom w:val="single" w:sz="6" w:space="0" w:color="auto"/>
              <w:right w:val="single" w:sz="6" w:space="0" w:color="auto"/>
            </w:tcBorders>
          </w:tcPr>
          <w:p w:rsidR="00792EB6" w:rsidRPr="0040113E" w:rsidRDefault="00792EB6" w:rsidP="00792E71">
            <w:pPr>
              <w:rPr>
                <w:rFonts w:ascii="Arial" w:hAnsi="Arial" w:cs="Arial"/>
              </w:rPr>
            </w:pPr>
            <w:r w:rsidRPr="0040113E">
              <w:rPr>
                <w:rFonts w:ascii="Arial" w:hAnsi="Arial" w:cs="Arial"/>
                <w:b/>
              </w:rPr>
              <w:t>CORE COMPETENCIES</w:t>
            </w:r>
            <w:r w:rsidRPr="0040113E">
              <w:rPr>
                <w:rFonts w:ascii="Arial" w:hAnsi="Arial" w:cs="Arial"/>
              </w:rPr>
              <w:t xml:space="preserve">: </w:t>
            </w:r>
          </w:p>
        </w:tc>
      </w:tr>
      <w:tr w:rsidR="00792EB6" w:rsidRPr="0040113E" w:rsidTr="00506683">
        <w:trPr>
          <w:trHeight w:val="65"/>
        </w:trPr>
        <w:tc>
          <w:tcPr>
            <w:tcW w:w="10908" w:type="dxa"/>
          </w:tcPr>
          <w:p w:rsidR="00792EB6" w:rsidRPr="0040113E" w:rsidRDefault="00792EB6" w:rsidP="00792E71">
            <w:pPr>
              <w:rPr>
                <w:rFonts w:ascii="Arial" w:hAnsi="Arial" w:cs="Arial"/>
              </w:rPr>
            </w:pPr>
          </w:p>
        </w:tc>
      </w:tr>
      <w:tr w:rsidR="00792EB6" w:rsidRPr="0040113E" w:rsidTr="00F52D0A">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40113E" w:rsidRDefault="00792EB6" w:rsidP="00EB4463">
            <w:pPr>
              <w:rPr>
                <w:rFonts w:ascii="Arial" w:hAnsi="Arial" w:cs="Arial"/>
              </w:rPr>
            </w:pPr>
            <w:r w:rsidRPr="0040113E">
              <w:rPr>
                <w:rFonts w:ascii="Arial" w:hAnsi="Arial" w:cs="Arial"/>
                <w:b/>
              </w:rPr>
              <w:t>Forward Thinking:</w:t>
            </w:r>
            <w:r w:rsidRPr="0040113E">
              <w:rPr>
                <w:rFonts w:ascii="Arial" w:hAnsi="Arial" w:cs="Arial"/>
              </w:rPr>
              <w:t xml:space="preserve"> Anticipate opportunities, explore options and engage in creative problem-solving </w:t>
            </w:r>
            <w:r w:rsidR="00F52D0A" w:rsidRPr="0040113E">
              <w:rPr>
                <w:rFonts w:ascii="Arial" w:hAnsi="Arial" w:cs="Arial"/>
              </w:rPr>
              <w:t xml:space="preserve">to </w:t>
            </w:r>
            <w:r w:rsidR="00EB4463">
              <w:rPr>
                <w:rFonts w:ascii="Arial" w:hAnsi="Arial" w:cs="Arial"/>
              </w:rPr>
              <w:t>expand health and social service partnerships</w:t>
            </w:r>
            <w:r w:rsidR="00FC6528" w:rsidRPr="0040113E">
              <w:rPr>
                <w:rFonts w:ascii="Arial" w:hAnsi="Arial" w:cs="Arial"/>
              </w:rPr>
              <w:t>.</w:t>
            </w:r>
          </w:p>
        </w:tc>
      </w:tr>
      <w:tr w:rsidR="00792EB6" w:rsidRPr="0040113E" w:rsidTr="00F52D0A">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40113E" w:rsidRDefault="00792EB6" w:rsidP="00F52D0A">
            <w:pPr>
              <w:rPr>
                <w:rFonts w:ascii="Arial" w:hAnsi="Arial" w:cs="Arial"/>
              </w:rPr>
            </w:pPr>
            <w:r w:rsidRPr="0040113E">
              <w:rPr>
                <w:rFonts w:ascii="Arial" w:hAnsi="Arial" w:cs="Arial"/>
                <w:b/>
              </w:rPr>
              <w:t>Critical Thinking:</w:t>
            </w:r>
            <w:r w:rsidR="0052364F" w:rsidRPr="0040113E">
              <w:rPr>
                <w:rFonts w:ascii="Arial" w:hAnsi="Arial" w:cs="Arial"/>
              </w:rPr>
              <w:t xml:space="preserve"> I</w:t>
            </w:r>
            <w:r w:rsidRPr="0040113E">
              <w:rPr>
                <w:rFonts w:ascii="Arial" w:hAnsi="Arial" w:cs="Arial"/>
              </w:rPr>
              <w:t xml:space="preserve">dentify improvements </w:t>
            </w:r>
            <w:r w:rsidR="0052364F" w:rsidRPr="0040113E">
              <w:rPr>
                <w:rFonts w:ascii="Arial" w:hAnsi="Arial" w:cs="Arial"/>
              </w:rPr>
              <w:t xml:space="preserve">and efficiencies </w:t>
            </w:r>
            <w:r w:rsidRPr="0040113E">
              <w:rPr>
                <w:rFonts w:ascii="Arial" w:hAnsi="Arial" w:cs="Arial"/>
              </w:rPr>
              <w:t>in service delivery and expansion.</w:t>
            </w:r>
          </w:p>
        </w:tc>
      </w:tr>
      <w:tr w:rsidR="00792EB6" w:rsidRPr="0040113E" w:rsidTr="00313BD7">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40113E" w:rsidRDefault="00792EB6" w:rsidP="007A661C">
            <w:pPr>
              <w:rPr>
                <w:rFonts w:ascii="Arial" w:hAnsi="Arial" w:cs="Arial"/>
              </w:rPr>
            </w:pPr>
            <w:r w:rsidRPr="0040113E">
              <w:rPr>
                <w:rFonts w:ascii="Arial" w:hAnsi="Arial" w:cs="Arial"/>
                <w:b/>
              </w:rPr>
              <w:t>Planning and Organizing:</w:t>
            </w:r>
            <w:r w:rsidRPr="0040113E">
              <w:rPr>
                <w:rFonts w:ascii="Arial" w:hAnsi="Arial" w:cs="Arial"/>
              </w:rPr>
              <w:t xml:space="preserve"> Organize work effectively to reflect 211info’s priorities and ensure timely execution.</w:t>
            </w:r>
          </w:p>
        </w:tc>
      </w:tr>
      <w:tr w:rsidR="00792EB6" w:rsidRPr="0040113E" w:rsidTr="00313BD7">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40113E" w:rsidRDefault="00792EB6" w:rsidP="0052364F">
            <w:pPr>
              <w:rPr>
                <w:rFonts w:ascii="Arial" w:hAnsi="Arial" w:cs="Arial"/>
              </w:rPr>
            </w:pPr>
            <w:r w:rsidRPr="0040113E">
              <w:rPr>
                <w:rFonts w:ascii="Arial" w:hAnsi="Arial" w:cs="Arial"/>
                <w:b/>
              </w:rPr>
              <w:t>Flexibility:</w:t>
            </w:r>
            <w:r w:rsidR="00F52D0A" w:rsidRPr="0040113E">
              <w:rPr>
                <w:rFonts w:ascii="Arial" w:hAnsi="Arial" w:cs="Arial"/>
              </w:rPr>
              <w:t xml:space="preserve"> Provide leadership in adapting to change</w:t>
            </w:r>
            <w:r w:rsidRPr="0040113E">
              <w:rPr>
                <w:rFonts w:ascii="Arial" w:hAnsi="Arial" w:cs="Arial"/>
              </w:rPr>
              <w:t xml:space="preserve">. </w:t>
            </w:r>
          </w:p>
        </w:tc>
      </w:tr>
      <w:tr w:rsidR="00792EB6" w:rsidRPr="0040113E" w:rsidTr="0052364F">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40113E" w:rsidRDefault="00EB4463" w:rsidP="00EB4463">
            <w:pPr>
              <w:rPr>
                <w:rFonts w:ascii="Arial" w:hAnsi="Arial" w:cs="Arial"/>
              </w:rPr>
            </w:pPr>
            <w:r>
              <w:rPr>
                <w:rFonts w:ascii="Arial" w:hAnsi="Arial" w:cs="Arial"/>
                <w:b/>
              </w:rPr>
              <w:t>Equity</w:t>
            </w:r>
            <w:r w:rsidR="00792EB6" w:rsidRPr="0040113E">
              <w:rPr>
                <w:rFonts w:ascii="Arial" w:hAnsi="Arial" w:cs="Arial"/>
                <w:b/>
              </w:rPr>
              <w:t>:</w:t>
            </w:r>
            <w:r>
              <w:rPr>
                <w:rFonts w:ascii="Arial" w:hAnsi="Arial" w:cs="Arial"/>
              </w:rPr>
              <w:t xml:space="preserve"> Embrace and implement principles of equity and inclusion in all aspects of work</w:t>
            </w:r>
            <w:r w:rsidR="0052364F" w:rsidRPr="0040113E">
              <w:rPr>
                <w:rFonts w:ascii="Arial" w:hAnsi="Arial" w:cs="Arial"/>
              </w:rPr>
              <w:t>.</w:t>
            </w:r>
          </w:p>
        </w:tc>
      </w:tr>
      <w:tr w:rsidR="00792EB6" w:rsidRPr="0040113E" w:rsidTr="00F52D0A">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40113E" w:rsidRDefault="00792EB6" w:rsidP="0095759E">
            <w:pPr>
              <w:rPr>
                <w:rFonts w:ascii="Arial" w:hAnsi="Arial" w:cs="Arial"/>
                <w:b/>
              </w:rPr>
            </w:pPr>
            <w:r w:rsidRPr="0040113E">
              <w:rPr>
                <w:rFonts w:ascii="Arial" w:hAnsi="Arial" w:cs="Arial"/>
                <w:b/>
              </w:rPr>
              <w:t>Promote Shared Values:</w:t>
            </w:r>
            <w:r w:rsidRPr="0040113E">
              <w:rPr>
                <w:rFonts w:ascii="Arial" w:hAnsi="Arial" w:cs="Arial"/>
              </w:rPr>
              <w:t xml:space="preserve"> Build support for 211info values and represent the agency positively in public.</w:t>
            </w:r>
          </w:p>
        </w:tc>
      </w:tr>
      <w:tr w:rsidR="0073049A" w:rsidRPr="0040113E" w:rsidTr="00313BD7">
        <w:trPr>
          <w:trHeight w:val="288"/>
        </w:trPr>
        <w:tc>
          <w:tcPr>
            <w:tcW w:w="10908" w:type="dxa"/>
            <w:tcBorders>
              <w:top w:val="single" w:sz="6" w:space="0" w:color="auto"/>
              <w:left w:val="single" w:sz="6" w:space="0" w:color="auto"/>
              <w:bottom w:val="single" w:sz="6" w:space="0" w:color="auto"/>
              <w:right w:val="single" w:sz="6" w:space="0" w:color="auto"/>
            </w:tcBorders>
          </w:tcPr>
          <w:p w:rsidR="0073049A" w:rsidRPr="0040113E" w:rsidRDefault="0073049A" w:rsidP="007A661C">
            <w:pPr>
              <w:rPr>
                <w:rFonts w:ascii="Arial" w:hAnsi="Arial" w:cs="Arial"/>
                <w:b/>
              </w:rPr>
            </w:pPr>
            <w:r w:rsidRPr="0040113E">
              <w:rPr>
                <w:rFonts w:ascii="Arial" w:hAnsi="Arial" w:cs="Arial"/>
                <w:b/>
              </w:rPr>
              <w:t xml:space="preserve">Results Orientation: </w:t>
            </w:r>
            <w:r w:rsidRPr="0040113E">
              <w:rPr>
                <w:rFonts w:ascii="Arial" w:hAnsi="Arial" w:cs="Arial"/>
              </w:rPr>
              <w:t>Achieve high levels of personal and organizational performance.</w:t>
            </w:r>
          </w:p>
        </w:tc>
      </w:tr>
      <w:tr w:rsidR="00792EB6" w:rsidRPr="0040113E" w:rsidTr="00313BD7">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40113E" w:rsidRDefault="00792EB6" w:rsidP="00792E71">
            <w:pPr>
              <w:rPr>
                <w:rFonts w:ascii="Arial" w:hAnsi="Arial" w:cs="Arial"/>
              </w:rPr>
            </w:pPr>
            <w:r w:rsidRPr="0040113E">
              <w:rPr>
                <w:rFonts w:ascii="Arial" w:hAnsi="Arial" w:cs="Arial"/>
                <w:b/>
              </w:rPr>
              <w:t>Develop Others:</w:t>
            </w:r>
            <w:r w:rsidRPr="0040113E">
              <w:rPr>
                <w:rFonts w:ascii="Arial" w:hAnsi="Arial" w:cs="Arial"/>
              </w:rPr>
              <w:t xml:space="preserve"> Provide guidance and feedback to improve others’ performance and capability. </w:t>
            </w:r>
          </w:p>
        </w:tc>
      </w:tr>
      <w:tr w:rsidR="00131873" w:rsidRPr="0040113E" w:rsidTr="00313BD7">
        <w:trPr>
          <w:trHeight w:val="288"/>
        </w:trPr>
        <w:tc>
          <w:tcPr>
            <w:tcW w:w="10908" w:type="dxa"/>
            <w:tcBorders>
              <w:top w:val="single" w:sz="6" w:space="0" w:color="auto"/>
              <w:left w:val="single" w:sz="6" w:space="0" w:color="auto"/>
              <w:bottom w:val="single" w:sz="6" w:space="0" w:color="auto"/>
              <w:right w:val="single" w:sz="6" w:space="0" w:color="auto"/>
            </w:tcBorders>
          </w:tcPr>
          <w:p w:rsidR="00131873" w:rsidRPr="0040113E" w:rsidRDefault="00131873" w:rsidP="00131873">
            <w:pPr>
              <w:rPr>
                <w:rFonts w:ascii="Arial" w:hAnsi="Arial" w:cs="Arial"/>
              </w:rPr>
            </w:pPr>
            <w:r w:rsidRPr="0040113E">
              <w:rPr>
                <w:rFonts w:ascii="Arial" w:hAnsi="Arial" w:cs="Arial"/>
                <w:b/>
              </w:rPr>
              <w:t xml:space="preserve">Communication: </w:t>
            </w:r>
            <w:r w:rsidRPr="0040113E">
              <w:rPr>
                <w:rFonts w:ascii="Arial" w:hAnsi="Arial" w:cs="Arial"/>
              </w:rPr>
              <w:t>Effectively</w:t>
            </w:r>
            <w:r w:rsidRPr="0040113E">
              <w:rPr>
                <w:rFonts w:ascii="Arial" w:hAnsi="Arial" w:cs="Arial"/>
                <w:b/>
              </w:rPr>
              <w:t xml:space="preserve"> </w:t>
            </w:r>
            <w:r w:rsidRPr="0040113E">
              <w:rPr>
                <w:rFonts w:ascii="Arial" w:hAnsi="Arial" w:cs="Arial"/>
              </w:rPr>
              <w:t>convey information through listening, writing, public speaking and group facilitation.</w:t>
            </w:r>
            <w:r w:rsidRPr="0040113E">
              <w:rPr>
                <w:rFonts w:ascii="Arial" w:hAnsi="Arial" w:cs="Arial"/>
                <w:b/>
              </w:rPr>
              <w:t xml:space="preserve"> </w:t>
            </w:r>
          </w:p>
        </w:tc>
      </w:tr>
    </w:tbl>
    <w:p w:rsidR="00717F8F" w:rsidRPr="0040113E" w:rsidRDefault="00717F8F"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40113E" w:rsidTr="00506683">
        <w:tc>
          <w:tcPr>
            <w:tcW w:w="10908" w:type="dxa"/>
            <w:tcBorders>
              <w:top w:val="single" w:sz="6" w:space="0" w:color="auto"/>
              <w:left w:val="single" w:sz="6" w:space="0" w:color="auto"/>
              <w:bottom w:val="single" w:sz="6" w:space="0" w:color="auto"/>
              <w:right w:val="single" w:sz="6" w:space="0" w:color="auto"/>
            </w:tcBorders>
          </w:tcPr>
          <w:p w:rsidR="00792EB6" w:rsidRPr="0040113E" w:rsidRDefault="00792EB6" w:rsidP="00506683">
            <w:pPr>
              <w:rPr>
                <w:rFonts w:ascii="Arial" w:hAnsi="Arial" w:cs="Arial"/>
              </w:rPr>
            </w:pPr>
            <w:r w:rsidRPr="0040113E">
              <w:rPr>
                <w:rFonts w:ascii="Arial" w:hAnsi="Arial" w:cs="Arial"/>
                <w:b/>
              </w:rPr>
              <w:t>QUALIFICATIONS</w:t>
            </w:r>
            <w:r w:rsidRPr="0040113E">
              <w:rPr>
                <w:rFonts w:ascii="Arial" w:hAnsi="Arial" w:cs="Arial"/>
              </w:rPr>
              <w:t>:</w:t>
            </w:r>
            <w:r w:rsidR="00A92BEA" w:rsidRPr="0040113E">
              <w:rPr>
                <w:rFonts w:ascii="Arial" w:hAnsi="Arial" w:cs="Arial"/>
              </w:rPr>
              <w:t xml:space="preserve"> </w:t>
            </w:r>
          </w:p>
        </w:tc>
      </w:tr>
      <w:tr w:rsidR="00792EB6" w:rsidRPr="0040113E" w:rsidTr="00506683">
        <w:tc>
          <w:tcPr>
            <w:tcW w:w="10908" w:type="dxa"/>
          </w:tcPr>
          <w:p w:rsidR="00792EB6" w:rsidRPr="0040113E" w:rsidRDefault="00792EB6" w:rsidP="00792E71">
            <w:pPr>
              <w:rPr>
                <w:rFonts w:ascii="Arial" w:hAnsi="Arial" w:cs="Arial"/>
              </w:rPr>
            </w:pPr>
          </w:p>
        </w:tc>
      </w:tr>
      <w:tr w:rsidR="009409E8" w:rsidRPr="0040113E" w:rsidTr="002B5C6E">
        <w:trPr>
          <w:trHeight w:val="288"/>
        </w:trPr>
        <w:tc>
          <w:tcPr>
            <w:tcW w:w="10908" w:type="dxa"/>
            <w:tcBorders>
              <w:top w:val="single" w:sz="6" w:space="0" w:color="auto"/>
              <w:left w:val="single" w:sz="6" w:space="0" w:color="auto"/>
              <w:bottom w:val="single" w:sz="6" w:space="0" w:color="auto"/>
              <w:right w:val="single" w:sz="6" w:space="0" w:color="auto"/>
            </w:tcBorders>
          </w:tcPr>
          <w:p w:rsidR="009409E8" w:rsidRPr="0040113E" w:rsidRDefault="009409E8" w:rsidP="002B5C6E">
            <w:pPr>
              <w:rPr>
                <w:rFonts w:ascii="Arial" w:hAnsi="Arial" w:cs="Arial"/>
              </w:rPr>
            </w:pPr>
            <w:r w:rsidRPr="0040113E">
              <w:rPr>
                <w:rFonts w:ascii="Arial" w:hAnsi="Arial" w:cs="Arial"/>
              </w:rPr>
              <w:t xml:space="preserve">Commitment to 211info’s mission, vision, values, culture and history. </w:t>
            </w:r>
          </w:p>
        </w:tc>
      </w:tr>
      <w:tr w:rsidR="009409E8" w:rsidRPr="0040113E" w:rsidTr="002B5C6E">
        <w:trPr>
          <w:trHeight w:val="288"/>
        </w:trPr>
        <w:tc>
          <w:tcPr>
            <w:tcW w:w="10908" w:type="dxa"/>
            <w:tcBorders>
              <w:top w:val="single" w:sz="6" w:space="0" w:color="auto"/>
              <w:left w:val="single" w:sz="6" w:space="0" w:color="auto"/>
              <w:bottom w:val="single" w:sz="6" w:space="0" w:color="auto"/>
              <w:right w:val="single" w:sz="6" w:space="0" w:color="auto"/>
            </w:tcBorders>
          </w:tcPr>
          <w:p w:rsidR="009409E8" w:rsidRPr="0040113E" w:rsidRDefault="0097480E" w:rsidP="0097480E">
            <w:pPr>
              <w:rPr>
                <w:rFonts w:ascii="Arial" w:hAnsi="Arial" w:cs="Arial"/>
              </w:rPr>
            </w:pPr>
            <w:r>
              <w:rPr>
                <w:rFonts w:ascii="Arial" w:hAnsi="Arial" w:cs="Arial"/>
              </w:rPr>
              <w:t>N</w:t>
            </w:r>
            <w:r w:rsidR="00D73A9C">
              <w:rPr>
                <w:rFonts w:ascii="Arial" w:hAnsi="Arial" w:cs="Arial"/>
              </w:rPr>
              <w:t>etwork of cont</w:t>
            </w:r>
            <w:r w:rsidR="00EB4463">
              <w:rPr>
                <w:rFonts w:ascii="Arial" w:hAnsi="Arial" w:cs="Arial"/>
              </w:rPr>
              <w:t xml:space="preserve">acts with </w:t>
            </w:r>
            <w:r w:rsidR="00327781">
              <w:rPr>
                <w:rFonts w:ascii="Arial" w:hAnsi="Arial" w:cs="Arial"/>
              </w:rPr>
              <w:t xml:space="preserve">culturally specific </w:t>
            </w:r>
            <w:r w:rsidR="00EB4463">
              <w:rPr>
                <w:rFonts w:ascii="Arial" w:hAnsi="Arial" w:cs="Arial"/>
              </w:rPr>
              <w:t>health</w:t>
            </w:r>
            <w:r>
              <w:rPr>
                <w:rFonts w:ascii="Arial" w:hAnsi="Arial" w:cs="Arial"/>
              </w:rPr>
              <w:t>,</w:t>
            </w:r>
            <w:r w:rsidR="00EB4463">
              <w:rPr>
                <w:rFonts w:ascii="Arial" w:hAnsi="Arial" w:cs="Arial"/>
              </w:rPr>
              <w:t xml:space="preserve"> social service </w:t>
            </w:r>
            <w:r>
              <w:rPr>
                <w:rFonts w:ascii="Arial" w:hAnsi="Arial" w:cs="Arial"/>
              </w:rPr>
              <w:t xml:space="preserve">and/or emergency services </w:t>
            </w:r>
            <w:r w:rsidR="00EB4463">
              <w:rPr>
                <w:rFonts w:ascii="Arial" w:hAnsi="Arial" w:cs="Arial"/>
              </w:rPr>
              <w:t>pro</w:t>
            </w:r>
            <w:r>
              <w:rPr>
                <w:rFonts w:ascii="Arial" w:hAnsi="Arial" w:cs="Arial"/>
              </w:rPr>
              <w:t>grams</w:t>
            </w:r>
            <w:r w:rsidR="0095759E" w:rsidRPr="0040113E">
              <w:rPr>
                <w:rFonts w:ascii="Arial" w:hAnsi="Arial" w:cs="Arial"/>
              </w:rPr>
              <w:t xml:space="preserve">. </w:t>
            </w:r>
          </w:p>
        </w:tc>
      </w:tr>
      <w:tr w:rsidR="009409E8" w:rsidRPr="0040113E" w:rsidTr="002B5C6E">
        <w:trPr>
          <w:trHeight w:val="288"/>
        </w:trPr>
        <w:tc>
          <w:tcPr>
            <w:tcW w:w="10908" w:type="dxa"/>
            <w:tcBorders>
              <w:top w:val="single" w:sz="6" w:space="0" w:color="auto"/>
              <w:left w:val="single" w:sz="6" w:space="0" w:color="auto"/>
              <w:bottom w:val="single" w:sz="6" w:space="0" w:color="auto"/>
              <w:right w:val="single" w:sz="6" w:space="0" w:color="auto"/>
            </w:tcBorders>
          </w:tcPr>
          <w:p w:rsidR="009409E8" w:rsidRPr="0040113E" w:rsidRDefault="0097480E" w:rsidP="0097480E">
            <w:pPr>
              <w:rPr>
                <w:rFonts w:ascii="Arial" w:hAnsi="Arial" w:cs="Arial"/>
              </w:rPr>
            </w:pPr>
            <w:r>
              <w:rPr>
                <w:rFonts w:ascii="Arial" w:hAnsi="Arial" w:cs="Arial"/>
              </w:rPr>
              <w:t>Ability to provide trainings about 211info</w:t>
            </w:r>
            <w:r w:rsidR="0095759E" w:rsidRPr="0040113E">
              <w:rPr>
                <w:rFonts w:ascii="Arial" w:hAnsi="Arial" w:cs="Arial"/>
              </w:rPr>
              <w:t>, including use of presentation tools.</w:t>
            </w:r>
          </w:p>
        </w:tc>
      </w:tr>
      <w:tr w:rsidR="009409E8" w:rsidRPr="0040113E" w:rsidTr="002B5C6E">
        <w:trPr>
          <w:trHeight w:val="288"/>
        </w:trPr>
        <w:tc>
          <w:tcPr>
            <w:tcW w:w="10908" w:type="dxa"/>
            <w:tcBorders>
              <w:top w:val="single" w:sz="6" w:space="0" w:color="auto"/>
              <w:left w:val="single" w:sz="6" w:space="0" w:color="auto"/>
              <w:bottom w:val="single" w:sz="6" w:space="0" w:color="auto"/>
              <w:right w:val="single" w:sz="6" w:space="0" w:color="auto"/>
            </w:tcBorders>
          </w:tcPr>
          <w:p w:rsidR="009409E8" w:rsidRPr="0040113E" w:rsidRDefault="00E61809" w:rsidP="00D238A2">
            <w:pPr>
              <w:rPr>
                <w:rFonts w:ascii="Arial" w:hAnsi="Arial" w:cs="Arial"/>
              </w:rPr>
            </w:pPr>
            <w:r>
              <w:rPr>
                <w:rFonts w:ascii="Arial" w:hAnsi="Arial" w:cs="Arial"/>
              </w:rPr>
              <w:t>Proven ability to work independently.</w:t>
            </w:r>
          </w:p>
        </w:tc>
      </w:tr>
      <w:tr w:rsidR="009409E8" w:rsidRPr="0040113E" w:rsidTr="002B5C6E">
        <w:trPr>
          <w:trHeight w:val="288"/>
        </w:trPr>
        <w:tc>
          <w:tcPr>
            <w:tcW w:w="10908" w:type="dxa"/>
            <w:tcBorders>
              <w:top w:val="single" w:sz="6" w:space="0" w:color="auto"/>
              <w:left w:val="single" w:sz="6" w:space="0" w:color="auto"/>
              <w:bottom w:val="single" w:sz="6" w:space="0" w:color="auto"/>
              <w:right w:val="single" w:sz="6" w:space="0" w:color="auto"/>
            </w:tcBorders>
          </w:tcPr>
          <w:p w:rsidR="009409E8" w:rsidRPr="0040113E" w:rsidRDefault="00634CD5" w:rsidP="00D238A2">
            <w:pPr>
              <w:rPr>
                <w:rFonts w:ascii="Arial" w:hAnsi="Arial" w:cs="Arial"/>
              </w:rPr>
            </w:pPr>
            <w:r w:rsidRPr="0040113E">
              <w:rPr>
                <w:rFonts w:ascii="Arial" w:hAnsi="Arial" w:cs="Arial"/>
              </w:rPr>
              <w:t xml:space="preserve">Ability to travel around region; access to a </w:t>
            </w:r>
            <w:r w:rsidR="00E61809">
              <w:rPr>
                <w:rFonts w:ascii="Arial" w:hAnsi="Arial" w:cs="Arial"/>
              </w:rPr>
              <w:t xml:space="preserve">reliable </w:t>
            </w:r>
            <w:r w:rsidRPr="0040113E">
              <w:rPr>
                <w:rFonts w:ascii="Arial" w:hAnsi="Arial" w:cs="Arial"/>
              </w:rPr>
              <w:t>car is required.</w:t>
            </w:r>
          </w:p>
        </w:tc>
      </w:tr>
      <w:tr w:rsidR="009409E8" w:rsidRPr="0040113E" w:rsidTr="002B5C6E">
        <w:trPr>
          <w:trHeight w:val="288"/>
        </w:trPr>
        <w:tc>
          <w:tcPr>
            <w:tcW w:w="10908" w:type="dxa"/>
            <w:tcBorders>
              <w:top w:val="single" w:sz="6" w:space="0" w:color="auto"/>
              <w:left w:val="single" w:sz="6" w:space="0" w:color="auto"/>
              <w:bottom w:val="single" w:sz="6" w:space="0" w:color="auto"/>
              <w:right w:val="single" w:sz="6" w:space="0" w:color="auto"/>
            </w:tcBorders>
          </w:tcPr>
          <w:p w:rsidR="009409E8" w:rsidRPr="0040113E" w:rsidRDefault="0095759E" w:rsidP="00E61809">
            <w:pPr>
              <w:rPr>
                <w:rFonts w:ascii="Arial" w:hAnsi="Arial" w:cs="Arial"/>
              </w:rPr>
            </w:pPr>
            <w:r w:rsidRPr="0040113E">
              <w:rPr>
                <w:rFonts w:ascii="Arial" w:hAnsi="Arial" w:cs="Arial"/>
              </w:rPr>
              <w:t>Ability to interact effectively with diverse clients and stakeholders.</w:t>
            </w:r>
          </w:p>
        </w:tc>
      </w:tr>
      <w:tr w:rsidR="00327781" w:rsidRPr="0040113E" w:rsidTr="002B5C6E">
        <w:trPr>
          <w:trHeight w:val="288"/>
        </w:trPr>
        <w:tc>
          <w:tcPr>
            <w:tcW w:w="10908" w:type="dxa"/>
            <w:tcBorders>
              <w:top w:val="single" w:sz="6" w:space="0" w:color="auto"/>
              <w:left w:val="single" w:sz="6" w:space="0" w:color="auto"/>
              <w:bottom w:val="single" w:sz="6" w:space="0" w:color="auto"/>
              <w:right w:val="single" w:sz="6" w:space="0" w:color="auto"/>
            </w:tcBorders>
          </w:tcPr>
          <w:p w:rsidR="00327781" w:rsidRDefault="0097480E" w:rsidP="0097480E">
            <w:pPr>
              <w:rPr>
                <w:rFonts w:ascii="Arial" w:hAnsi="Arial" w:cs="Arial"/>
              </w:rPr>
            </w:pPr>
            <w:r>
              <w:rPr>
                <w:rFonts w:ascii="Arial" w:hAnsi="Arial" w:cs="Arial"/>
              </w:rPr>
              <w:t>Ability to adapt to changing community needs related to the pandemic, wildfires and other events affecting the region</w:t>
            </w:r>
            <w:r w:rsidR="00327781">
              <w:rPr>
                <w:rFonts w:ascii="Arial" w:hAnsi="Arial" w:cs="Arial"/>
              </w:rPr>
              <w:t>.</w:t>
            </w:r>
          </w:p>
        </w:tc>
      </w:tr>
      <w:tr w:rsidR="00327781" w:rsidRPr="0040113E" w:rsidTr="002B5C6E">
        <w:trPr>
          <w:trHeight w:val="288"/>
        </w:trPr>
        <w:tc>
          <w:tcPr>
            <w:tcW w:w="10908" w:type="dxa"/>
            <w:tcBorders>
              <w:top w:val="single" w:sz="6" w:space="0" w:color="auto"/>
              <w:left w:val="single" w:sz="6" w:space="0" w:color="auto"/>
              <w:bottom w:val="single" w:sz="6" w:space="0" w:color="auto"/>
              <w:right w:val="single" w:sz="6" w:space="0" w:color="auto"/>
            </w:tcBorders>
          </w:tcPr>
          <w:p w:rsidR="00327781" w:rsidRDefault="00327781" w:rsidP="00AB0077">
            <w:pPr>
              <w:rPr>
                <w:rFonts w:ascii="Arial" w:hAnsi="Arial" w:cs="Arial"/>
              </w:rPr>
            </w:pPr>
            <w:r>
              <w:rPr>
                <w:rFonts w:ascii="Arial" w:hAnsi="Arial" w:cs="Arial"/>
              </w:rPr>
              <w:t>Reside within service area.</w:t>
            </w:r>
          </w:p>
        </w:tc>
      </w:tr>
      <w:tr w:rsidR="00E61809" w:rsidRPr="0040113E" w:rsidTr="002B5C6E">
        <w:trPr>
          <w:trHeight w:val="288"/>
        </w:trPr>
        <w:tc>
          <w:tcPr>
            <w:tcW w:w="10908" w:type="dxa"/>
            <w:tcBorders>
              <w:top w:val="single" w:sz="6" w:space="0" w:color="auto"/>
              <w:left w:val="single" w:sz="6" w:space="0" w:color="auto"/>
              <w:bottom w:val="single" w:sz="6" w:space="0" w:color="auto"/>
              <w:right w:val="single" w:sz="6" w:space="0" w:color="auto"/>
            </w:tcBorders>
          </w:tcPr>
          <w:p w:rsidR="00E61809" w:rsidRPr="0040113E" w:rsidRDefault="00EB4463" w:rsidP="00AB0077">
            <w:pPr>
              <w:rPr>
                <w:rFonts w:ascii="Arial" w:hAnsi="Arial" w:cs="Arial"/>
              </w:rPr>
            </w:pPr>
            <w:r>
              <w:rPr>
                <w:rFonts w:ascii="Arial" w:hAnsi="Arial" w:cs="Arial"/>
              </w:rPr>
              <w:t>Bilingual</w:t>
            </w:r>
            <w:r w:rsidR="00327781">
              <w:rPr>
                <w:rFonts w:ascii="Arial" w:hAnsi="Arial" w:cs="Arial"/>
              </w:rPr>
              <w:t xml:space="preserve"> and/or BIPOC</w:t>
            </w:r>
            <w:r>
              <w:rPr>
                <w:rFonts w:ascii="Arial" w:hAnsi="Arial" w:cs="Arial"/>
              </w:rPr>
              <w:t xml:space="preserve"> preferred.</w:t>
            </w:r>
          </w:p>
        </w:tc>
      </w:tr>
      <w:tr w:rsidR="00E61809" w:rsidRPr="0040113E" w:rsidTr="00506683">
        <w:tc>
          <w:tcPr>
            <w:tcW w:w="10908" w:type="dxa"/>
          </w:tcPr>
          <w:p w:rsidR="00E61809" w:rsidRPr="0040113E" w:rsidRDefault="00E61809" w:rsidP="00AB0077">
            <w:pPr>
              <w:autoSpaceDE w:val="0"/>
              <w:autoSpaceDN w:val="0"/>
              <w:adjustRightInd w:val="0"/>
              <w:rPr>
                <w:rFonts w:ascii="Arial" w:hAnsi="Arial" w:cs="Arial"/>
              </w:rPr>
            </w:pPr>
          </w:p>
        </w:tc>
      </w:tr>
    </w:tbl>
    <w:p w:rsidR="00FB3642" w:rsidRDefault="00FB3642" w:rsidP="0073049A">
      <w:pPr>
        <w:rPr>
          <w:rFonts w:ascii="Arial" w:hAnsi="Arial" w:cs="Arial"/>
        </w:rPr>
      </w:pPr>
    </w:p>
    <w:tbl>
      <w:tblPr>
        <w:tblW w:w="0" w:type="auto"/>
        <w:tblLayout w:type="fixed"/>
        <w:tblLook w:val="0000" w:firstRow="0" w:lastRow="0" w:firstColumn="0" w:lastColumn="0" w:noHBand="0" w:noVBand="0"/>
      </w:tblPr>
      <w:tblGrid>
        <w:gridCol w:w="10908"/>
      </w:tblGrid>
      <w:tr w:rsidR="00FB3642" w:rsidRPr="0040113E" w:rsidTr="00A01D53">
        <w:trPr>
          <w:trHeight w:val="480"/>
        </w:trPr>
        <w:tc>
          <w:tcPr>
            <w:tcW w:w="10908" w:type="dxa"/>
            <w:tcBorders>
              <w:top w:val="single" w:sz="6" w:space="0" w:color="auto"/>
              <w:left w:val="single" w:sz="6" w:space="0" w:color="auto"/>
              <w:bottom w:val="single" w:sz="6" w:space="0" w:color="auto"/>
              <w:right w:val="single" w:sz="6" w:space="0" w:color="auto"/>
            </w:tcBorders>
          </w:tcPr>
          <w:p w:rsidR="00FB3642" w:rsidRPr="0040113E" w:rsidRDefault="00FB3642" w:rsidP="00A01D53">
            <w:pPr>
              <w:rPr>
                <w:rFonts w:ascii="Arial" w:hAnsi="Arial" w:cs="Arial"/>
              </w:rPr>
            </w:pPr>
            <w:r w:rsidRPr="0040113E">
              <w:rPr>
                <w:rFonts w:ascii="Arial" w:hAnsi="Arial" w:cs="Arial"/>
                <w:b/>
              </w:rPr>
              <w:t>AGREEMENT</w:t>
            </w:r>
            <w:r w:rsidRPr="0040113E">
              <w:rPr>
                <w:rFonts w:ascii="Arial" w:hAnsi="Arial" w:cs="Arial"/>
              </w:rPr>
              <w:t xml:space="preserve">: </w:t>
            </w:r>
            <w:r w:rsidRPr="0040113E">
              <w:rPr>
                <w:rFonts w:ascii="Arial" w:hAnsi="Arial" w:cs="Arial"/>
                <w:szCs w:val="24"/>
              </w:rPr>
              <w:t>Upon acceptance of employment, employee and supervisor’s signatures confirm that this job description has been reviewed and is understood to define the scope of work to be completed. I understand that this in no way constitutes an exhaustive list of my job duties, and that essential job functions/results may be subject to change at any time. The work schedule and program procedures are subject to change at any time. Continued employment after any change shall constitute acceptance by the employee.</w:t>
            </w:r>
          </w:p>
        </w:tc>
      </w:tr>
      <w:tr w:rsidR="00FB3642" w:rsidRPr="0040113E" w:rsidTr="00A01D53">
        <w:trPr>
          <w:trHeight w:val="480"/>
        </w:trPr>
        <w:tc>
          <w:tcPr>
            <w:tcW w:w="10908" w:type="dxa"/>
            <w:tcBorders>
              <w:top w:val="single" w:sz="6" w:space="0" w:color="auto"/>
              <w:left w:val="single" w:sz="6" w:space="0" w:color="auto"/>
              <w:bottom w:val="single" w:sz="6" w:space="0" w:color="auto"/>
              <w:right w:val="single" w:sz="6" w:space="0" w:color="auto"/>
            </w:tcBorders>
          </w:tcPr>
          <w:p w:rsidR="00FB3642" w:rsidRPr="0040113E" w:rsidRDefault="00FB3642" w:rsidP="00A01D53">
            <w:pPr>
              <w:rPr>
                <w:rFonts w:ascii="Arial" w:hAnsi="Arial" w:cs="Arial"/>
                <w:b/>
              </w:rPr>
            </w:pPr>
            <w:r w:rsidRPr="0040113E">
              <w:rPr>
                <w:rFonts w:ascii="Arial" w:hAnsi="Arial" w:cs="Arial"/>
                <w:b/>
              </w:rPr>
              <w:lastRenderedPageBreak/>
              <w:t xml:space="preserve">Employee (print name): </w:t>
            </w:r>
          </w:p>
          <w:p w:rsidR="00FB3642" w:rsidRPr="0040113E" w:rsidRDefault="00FB3642" w:rsidP="00A01D53">
            <w:pPr>
              <w:rPr>
                <w:rFonts w:ascii="Arial" w:hAnsi="Arial" w:cs="Arial"/>
              </w:rPr>
            </w:pPr>
          </w:p>
          <w:p w:rsidR="00FB3642" w:rsidRPr="0040113E" w:rsidRDefault="00FB3642" w:rsidP="00A01D53">
            <w:pPr>
              <w:rPr>
                <w:rFonts w:ascii="Arial" w:hAnsi="Arial" w:cs="Arial"/>
              </w:rPr>
            </w:pPr>
          </w:p>
        </w:tc>
      </w:tr>
      <w:tr w:rsidR="00FB3642" w:rsidRPr="0040113E" w:rsidTr="00A01D53">
        <w:trPr>
          <w:trHeight w:val="480"/>
        </w:trPr>
        <w:tc>
          <w:tcPr>
            <w:tcW w:w="10908" w:type="dxa"/>
            <w:tcBorders>
              <w:top w:val="single" w:sz="6" w:space="0" w:color="auto"/>
              <w:left w:val="single" w:sz="6" w:space="0" w:color="auto"/>
              <w:bottom w:val="single" w:sz="6" w:space="0" w:color="auto"/>
              <w:right w:val="single" w:sz="6" w:space="0" w:color="auto"/>
            </w:tcBorders>
          </w:tcPr>
          <w:p w:rsidR="00FB3642" w:rsidRPr="0040113E" w:rsidRDefault="00FB3642" w:rsidP="00A01D53">
            <w:pPr>
              <w:rPr>
                <w:rFonts w:ascii="Arial" w:hAnsi="Arial" w:cs="Arial"/>
              </w:rPr>
            </w:pPr>
            <w:r w:rsidRPr="0040113E">
              <w:rPr>
                <w:rFonts w:ascii="Arial" w:hAnsi="Arial" w:cs="Arial"/>
                <w:b/>
              </w:rPr>
              <w:t>Employee signature:</w:t>
            </w:r>
            <w:r w:rsidRPr="0040113E">
              <w:rPr>
                <w:rFonts w:ascii="Arial" w:hAnsi="Arial" w:cs="Arial"/>
              </w:rPr>
              <w:t xml:space="preserve"> </w:t>
            </w:r>
          </w:p>
          <w:p w:rsidR="00FB3642" w:rsidRPr="0040113E" w:rsidRDefault="00FB3642" w:rsidP="00A01D53">
            <w:pPr>
              <w:rPr>
                <w:rFonts w:ascii="Arial" w:hAnsi="Arial" w:cs="Arial"/>
              </w:rPr>
            </w:pPr>
          </w:p>
          <w:p w:rsidR="00FB3642" w:rsidRPr="0040113E" w:rsidRDefault="00FB3642" w:rsidP="00A01D53">
            <w:pPr>
              <w:rPr>
                <w:rFonts w:ascii="Arial" w:hAnsi="Arial" w:cs="Arial"/>
              </w:rPr>
            </w:pPr>
          </w:p>
        </w:tc>
      </w:tr>
      <w:tr w:rsidR="00FB3642" w:rsidRPr="0040113E" w:rsidTr="00A01D53">
        <w:trPr>
          <w:trHeight w:val="480"/>
        </w:trPr>
        <w:tc>
          <w:tcPr>
            <w:tcW w:w="10908" w:type="dxa"/>
            <w:tcBorders>
              <w:top w:val="single" w:sz="6" w:space="0" w:color="auto"/>
              <w:left w:val="single" w:sz="6" w:space="0" w:color="auto"/>
              <w:bottom w:val="single" w:sz="6" w:space="0" w:color="auto"/>
              <w:right w:val="single" w:sz="6" w:space="0" w:color="auto"/>
            </w:tcBorders>
          </w:tcPr>
          <w:p w:rsidR="00FB3642" w:rsidRPr="0040113E" w:rsidRDefault="00FB3642" w:rsidP="00A01D53">
            <w:pPr>
              <w:rPr>
                <w:rFonts w:ascii="Arial" w:hAnsi="Arial" w:cs="Arial"/>
                <w:b/>
              </w:rPr>
            </w:pPr>
            <w:r w:rsidRPr="0040113E">
              <w:rPr>
                <w:rFonts w:ascii="Arial" w:hAnsi="Arial" w:cs="Arial"/>
                <w:b/>
              </w:rPr>
              <w:t>Date:</w:t>
            </w:r>
          </w:p>
        </w:tc>
      </w:tr>
      <w:tr w:rsidR="00FB3642" w:rsidRPr="0040113E" w:rsidTr="00A01D53">
        <w:trPr>
          <w:trHeight w:val="350"/>
        </w:trPr>
        <w:tc>
          <w:tcPr>
            <w:tcW w:w="10908" w:type="dxa"/>
            <w:tcBorders>
              <w:top w:val="single" w:sz="6" w:space="0" w:color="auto"/>
              <w:left w:val="single" w:sz="6" w:space="0" w:color="auto"/>
              <w:bottom w:val="single" w:sz="6" w:space="0" w:color="auto"/>
              <w:right w:val="single" w:sz="6" w:space="0" w:color="auto"/>
            </w:tcBorders>
          </w:tcPr>
          <w:p w:rsidR="00FB3642" w:rsidRPr="0040113E" w:rsidRDefault="00FB3642" w:rsidP="00A01D53">
            <w:pPr>
              <w:rPr>
                <w:rFonts w:ascii="Arial" w:hAnsi="Arial" w:cs="Arial"/>
              </w:rPr>
            </w:pPr>
            <w:r w:rsidRPr="0040113E">
              <w:rPr>
                <w:rFonts w:ascii="Arial" w:hAnsi="Arial" w:cs="Arial"/>
                <w:b/>
              </w:rPr>
              <w:t>Supervisor:</w:t>
            </w:r>
            <w:r w:rsidRPr="0040113E">
              <w:rPr>
                <w:rFonts w:ascii="Arial" w:hAnsi="Arial" w:cs="Arial"/>
              </w:rPr>
              <w:t xml:space="preserve"> </w:t>
            </w:r>
          </w:p>
          <w:p w:rsidR="00FB3642" w:rsidRPr="0040113E" w:rsidRDefault="00FB3642" w:rsidP="00A01D53">
            <w:pPr>
              <w:rPr>
                <w:rFonts w:ascii="Arial" w:hAnsi="Arial" w:cs="Arial"/>
              </w:rPr>
            </w:pPr>
          </w:p>
          <w:p w:rsidR="00FB3642" w:rsidRPr="0040113E" w:rsidRDefault="00FB3642" w:rsidP="00A01D53">
            <w:pPr>
              <w:rPr>
                <w:rFonts w:ascii="Arial" w:hAnsi="Arial" w:cs="Arial"/>
              </w:rPr>
            </w:pPr>
          </w:p>
        </w:tc>
      </w:tr>
      <w:tr w:rsidR="00FB3642" w:rsidRPr="0040113E" w:rsidTr="00A01D53">
        <w:trPr>
          <w:trHeight w:val="462"/>
        </w:trPr>
        <w:tc>
          <w:tcPr>
            <w:tcW w:w="10908" w:type="dxa"/>
            <w:tcBorders>
              <w:top w:val="single" w:sz="6" w:space="0" w:color="auto"/>
              <w:left w:val="single" w:sz="6" w:space="0" w:color="auto"/>
              <w:bottom w:val="single" w:sz="6" w:space="0" w:color="auto"/>
              <w:right w:val="single" w:sz="6" w:space="0" w:color="auto"/>
            </w:tcBorders>
          </w:tcPr>
          <w:p w:rsidR="00FB3642" w:rsidRPr="0040113E" w:rsidRDefault="00FB3642" w:rsidP="00A01D53">
            <w:pPr>
              <w:rPr>
                <w:rFonts w:ascii="Arial" w:hAnsi="Arial" w:cs="Arial"/>
              </w:rPr>
            </w:pPr>
            <w:r w:rsidRPr="0040113E">
              <w:rPr>
                <w:rFonts w:ascii="Arial" w:hAnsi="Arial" w:cs="Arial"/>
                <w:b/>
              </w:rPr>
              <w:t>Date:</w:t>
            </w:r>
            <w:r w:rsidRPr="0040113E">
              <w:rPr>
                <w:rFonts w:ascii="Arial" w:hAnsi="Arial" w:cs="Arial"/>
              </w:rPr>
              <w:t xml:space="preserve"> </w:t>
            </w:r>
          </w:p>
        </w:tc>
      </w:tr>
      <w:tr w:rsidR="00FB3642" w:rsidRPr="0040113E" w:rsidTr="00A01D53">
        <w:trPr>
          <w:trHeight w:val="1218"/>
        </w:trPr>
        <w:tc>
          <w:tcPr>
            <w:tcW w:w="10908" w:type="dxa"/>
            <w:tcBorders>
              <w:top w:val="single" w:sz="6" w:space="0" w:color="auto"/>
              <w:left w:val="single" w:sz="6" w:space="0" w:color="auto"/>
              <w:bottom w:val="single" w:sz="6" w:space="0" w:color="auto"/>
              <w:right w:val="single" w:sz="6" w:space="0" w:color="auto"/>
            </w:tcBorders>
          </w:tcPr>
          <w:p w:rsidR="00FB3642" w:rsidRPr="0040113E" w:rsidRDefault="00FB3642" w:rsidP="00A01D53">
            <w:pPr>
              <w:rPr>
                <w:rFonts w:ascii="Arial" w:hAnsi="Arial" w:cs="Arial"/>
                <w:b/>
              </w:rPr>
            </w:pPr>
            <w:r w:rsidRPr="0040113E">
              <w:rPr>
                <w:rFonts w:ascii="Arial" w:hAnsi="Arial" w:cs="Arial"/>
                <w:b/>
              </w:rPr>
              <w:t xml:space="preserve">EQUAL EMPLOYMENT: </w:t>
            </w:r>
            <w:r w:rsidRPr="0040113E">
              <w:rPr>
                <w:rFonts w:ascii="Arial" w:hAnsi="Arial" w:cs="Arial"/>
              </w:rPr>
              <w:t>211info provides equal employment opportunities to all employees and applicants for employment without regard to race, color, religion, gender, sexual orientation, gender identity or expression, national origin, age, disability, genetic information, marital status, amnesty, or veteran status. 211info expressly prohibits any form of unlawful employee harassment based on race, color, religion, gender, sexual orientation, gender identity or expression, national origin, age, genetic information, disability, or veteran status.</w:t>
            </w:r>
            <w:r w:rsidRPr="0040113E">
              <w:rPr>
                <w:rFonts w:ascii="Arial" w:hAnsi="Arial" w:cs="Arial"/>
                <w:color w:val="333333"/>
              </w:rPr>
              <w:t xml:space="preserve">  </w:t>
            </w:r>
          </w:p>
        </w:tc>
      </w:tr>
    </w:tbl>
    <w:p w:rsidR="00FB3642" w:rsidRPr="0040113E" w:rsidRDefault="00FB3642" w:rsidP="00FB3642">
      <w:pPr>
        <w:rPr>
          <w:rFonts w:ascii="Arial" w:hAnsi="Arial" w:cs="Arial"/>
        </w:rPr>
      </w:pPr>
    </w:p>
    <w:p w:rsidR="00FB3642" w:rsidRPr="0040113E" w:rsidRDefault="00FB3642" w:rsidP="0073049A">
      <w:pPr>
        <w:rPr>
          <w:rFonts w:ascii="Arial" w:hAnsi="Arial" w:cs="Arial"/>
        </w:rPr>
      </w:pPr>
    </w:p>
    <w:sectPr w:rsidR="00FB3642" w:rsidRPr="0040113E" w:rsidSect="00A92BEA">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FF" w:rsidRDefault="001527FF" w:rsidP="005470A3">
      <w:r>
        <w:separator/>
      </w:r>
    </w:p>
  </w:endnote>
  <w:endnote w:type="continuationSeparator" w:id="0">
    <w:p w:rsidR="001527FF" w:rsidRDefault="001527FF" w:rsidP="005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A9C" w:rsidRDefault="00601734">
    <w:pPr>
      <w:pStyle w:val="Footer"/>
      <w:jc w:val="center"/>
    </w:pPr>
    <w:r>
      <w:rPr>
        <w:rStyle w:val="PageNumber"/>
      </w:rPr>
      <w:fldChar w:fldCharType="begin"/>
    </w:r>
    <w:r w:rsidR="00D73A9C">
      <w:rPr>
        <w:rStyle w:val="PageNumber"/>
      </w:rPr>
      <w:instrText xml:space="preserve"> PAGE </w:instrText>
    </w:r>
    <w:r>
      <w:rPr>
        <w:rStyle w:val="PageNumber"/>
      </w:rPr>
      <w:fldChar w:fldCharType="separate"/>
    </w:r>
    <w:r w:rsidR="0097480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FF" w:rsidRDefault="001527FF" w:rsidP="005470A3">
      <w:r>
        <w:separator/>
      </w:r>
    </w:p>
  </w:footnote>
  <w:footnote w:type="continuationSeparator" w:id="0">
    <w:p w:rsidR="001527FF" w:rsidRDefault="001527FF" w:rsidP="0054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2017"/>
    <w:multiLevelType w:val="hybridMultilevel"/>
    <w:tmpl w:val="6A1AFEFA"/>
    <w:lvl w:ilvl="0" w:tplc="B94AED8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176CD"/>
    <w:multiLevelType w:val="hybridMultilevel"/>
    <w:tmpl w:val="F206642A"/>
    <w:lvl w:ilvl="0" w:tplc="47DC40EC">
      <w:start w:val="211"/>
      <w:numFmt w:val="bullet"/>
      <w:lvlText w:val=""/>
      <w:lvlJc w:val="left"/>
      <w:pPr>
        <w:ind w:left="1080" w:hanging="360"/>
      </w:pPr>
      <w:rPr>
        <w:rFonts w:ascii="Wingdings" w:eastAsia="Time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D237C"/>
    <w:multiLevelType w:val="hybridMultilevel"/>
    <w:tmpl w:val="058048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9976D9"/>
    <w:multiLevelType w:val="hybridMultilevel"/>
    <w:tmpl w:val="189C9DF8"/>
    <w:lvl w:ilvl="0" w:tplc="4C96912E">
      <w:numFmt w:val="bullet"/>
      <w:lvlText w:val=""/>
      <w:lvlJc w:val="left"/>
      <w:pPr>
        <w:ind w:left="1080" w:hanging="360"/>
      </w:pPr>
      <w:rPr>
        <w:rFonts w:ascii="Wingdings" w:eastAsia="Time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254029"/>
    <w:multiLevelType w:val="hybridMultilevel"/>
    <w:tmpl w:val="C8584C02"/>
    <w:lvl w:ilvl="0" w:tplc="35987116">
      <w:numFmt w:val="bullet"/>
      <w:lvlText w:val=""/>
      <w:lvlJc w:val="left"/>
      <w:pPr>
        <w:ind w:left="720" w:hanging="360"/>
      </w:pPr>
      <w:rPr>
        <w:rFonts w:ascii="Wingdings" w:eastAsia="Times"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11831"/>
    <w:multiLevelType w:val="hybridMultilevel"/>
    <w:tmpl w:val="A7F613C8"/>
    <w:lvl w:ilvl="0" w:tplc="151A0914">
      <w:numFmt w:val="bullet"/>
      <w:lvlText w:val="-"/>
      <w:lvlJc w:val="left"/>
      <w:pPr>
        <w:ind w:left="1080" w:hanging="360"/>
      </w:pPr>
      <w:rPr>
        <w:rFonts w:ascii="Palatino Linotype" w:eastAsia="Times" w:hAnsi="Palatino Linotyp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B6"/>
    <w:rsid w:val="00012313"/>
    <w:rsid w:val="00014C1B"/>
    <w:rsid w:val="000345A4"/>
    <w:rsid w:val="00046A8E"/>
    <w:rsid w:val="00061113"/>
    <w:rsid w:val="00066C28"/>
    <w:rsid w:val="00076A4A"/>
    <w:rsid w:val="00080800"/>
    <w:rsid w:val="00091D95"/>
    <w:rsid w:val="000B5CCA"/>
    <w:rsid w:val="000C6EEB"/>
    <w:rsid w:val="000F2480"/>
    <w:rsid w:val="000F302C"/>
    <w:rsid w:val="001269AF"/>
    <w:rsid w:val="00131873"/>
    <w:rsid w:val="00140741"/>
    <w:rsid w:val="00151232"/>
    <w:rsid w:val="001527FF"/>
    <w:rsid w:val="00171769"/>
    <w:rsid w:val="00180C9E"/>
    <w:rsid w:val="00181EBF"/>
    <w:rsid w:val="00193602"/>
    <w:rsid w:val="00195466"/>
    <w:rsid w:val="001A2904"/>
    <w:rsid w:val="001C53E2"/>
    <w:rsid w:val="001D0703"/>
    <w:rsid w:val="001D1050"/>
    <w:rsid w:val="002177D7"/>
    <w:rsid w:val="00220FB1"/>
    <w:rsid w:val="002312F3"/>
    <w:rsid w:val="002346F7"/>
    <w:rsid w:val="0023635E"/>
    <w:rsid w:val="00236948"/>
    <w:rsid w:val="00260B73"/>
    <w:rsid w:val="00275A12"/>
    <w:rsid w:val="00293E95"/>
    <w:rsid w:val="00294FA5"/>
    <w:rsid w:val="002976B6"/>
    <w:rsid w:val="002B5C6E"/>
    <w:rsid w:val="002C05C0"/>
    <w:rsid w:val="002E74C2"/>
    <w:rsid w:val="00300D48"/>
    <w:rsid w:val="00311EFD"/>
    <w:rsid w:val="00313BD7"/>
    <w:rsid w:val="0031581C"/>
    <w:rsid w:val="003229CD"/>
    <w:rsid w:val="00327781"/>
    <w:rsid w:val="00333A72"/>
    <w:rsid w:val="0034382A"/>
    <w:rsid w:val="00345F8D"/>
    <w:rsid w:val="00384AD7"/>
    <w:rsid w:val="003C663B"/>
    <w:rsid w:val="0040113E"/>
    <w:rsid w:val="00416623"/>
    <w:rsid w:val="004365D4"/>
    <w:rsid w:val="00453CEC"/>
    <w:rsid w:val="004650E2"/>
    <w:rsid w:val="00476F23"/>
    <w:rsid w:val="00482235"/>
    <w:rsid w:val="00482D18"/>
    <w:rsid w:val="004A3248"/>
    <w:rsid w:val="004A7E4C"/>
    <w:rsid w:val="004B495F"/>
    <w:rsid w:val="004D006A"/>
    <w:rsid w:val="004D6775"/>
    <w:rsid w:val="00503D8B"/>
    <w:rsid w:val="00506683"/>
    <w:rsid w:val="00510352"/>
    <w:rsid w:val="005132A4"/>
    <w:rsid w:val="00522FDF"/>
    <w:rsid w:val="0052364F"/>
    <w:rsid w:val="00527858"/>
    <w:rsid w:val="00540474"/>
    <w:rsid w:val="005470A3"/>
    <w:rsid w:val="0056104B"/>
    <w:rsid w:val="0057729E"/>
    <w:rsid w:val="005816EE"/>
    <w:rsid w:val="005B4D73"/>
    <w:rsid w:val="005C0D0E"/>
    <w:rsid w:val="005C7C54"/>
    <w:rsid w:val="005F7742"/>
    <w:rsid w:val="00601734"/>
    <w:rsid w:val="00627828"/>
    <w:rsid w:val="00634CD5"/>
    <w:rsid w:val="00636C23"/>
    <w:rsid w:val="00640FCA"/>
    <w:rsid w:val="00647BC2"/>
    <w:rsid w:val="00650249"/>
    <w:rsid w:val="0065688D"/>
    <w:rsid w:val="0067131D"/>
    <w:rsid w:val="00673484"/>
    <w:rsid w:val="00690042"/>
    <w:rsid w:val="00696A2B"/>
    <w:rsid w:val="006B4C27"/>
    <w:rsid w:val="006C259C"/>
    <w:rsid w:val="006F4BFA"/>
    <w:rsid w:val="007021FF"/>
    <w:rsid w:val="00716CE2"/>
    <w:rsid w:val="00717F8F"/>
    <w:rsid w:val="0073049A"/>
    <w:rsid w:val="00754A4F"/>
    <w:rsid w:val="007559AF"/>
    <w:rsid w:val="00761DF1"/>
    <w:rsid w:val="00777376"/>
    <w:rsid w:val="00783876"/>
    <w:rsid w:val="00785C41"/>
    <w:rsid w:val="00792E71"/>
    <w:rsid w:val="00792EB6"/>
    <w:rsid w:val="007A0265"/>
    <w:rsid w:val="007A144F"/>
    <w:rsid w:val="007A661C"/>
    <w:rsid w:val="007B6485"/>
    <w:rsid w:val="007C18D4"/>
    <w:rsid w:val="007D1C4E"/>
    <w:rsid w:val="007D66BB"/>
    <w:rsid w:val="00810E8C"/>
    <w:rsid w:val="00812060"/>
    <w:rsid w:val="0082715E"/>
    <w:rsid w:val="00877959"/>
    <w:rsid w:val="00886281"/>
    <w:rsid w:val="008A45EC"/>
    <w:rsid w:val="008D0C03"/>
    <w:rsid w:val="008D376F"/>
    <w:rsid w:val="008D62F9"/>
    <w:rsid w:val="008E1690"/>
    <w:rsid w:val="008F4427"/>
    <w:rsid w:val="009108A8"/>
    <w:rsid w:val="00910AD8"/>
    <w:rsid w:val="0093572A"/>
    <w:rsid w:val="00936492"/>
    <w:rsid w:val="009409E8"/>
    <w:rsid w:val="0094378E"/>
    <w:rsid w:val="0095759E"/>
    <w:rsid w:val="00961395"/>
    <w:rsid w:val="0097480E"/>
    <w:rsid w:val="009863EC"/>
    <w:rsid w:val="0098688D"/>
    <w:rsid w:val="009A3D2E"/>
    <w:rsid w:val="009B7701"/>
    <w:rsid w:val="009C629B"/>
    <w:rsid w:val="00A439ED"/>
    <w:rsid w:val="00A634EF"/>
    <w:rsid w:val="00A6491E"/>
    <w:rsid w:val="00A66937"/>
    <w:rsid w:val="00A82CE5"/>
    <w:rsid w:val="00A86B32"/>
    <w:rsid w:val="00A92BEA"/>
    <w:rsid w:val="00AA69FB"/>
    <w:rsid w:val="00AA6D98"/>
    <w:rsid w:val="00AC54AA"/>
    <w:rsid w:val="00AD11A6"/>
    <w:rsid w:val="00AD5DA2"/>
    <w:rsid w:val="00AE73A8"/>
    <w:rsid w:val="00B00380"/>
    <w:rsid w:val="00B04A23"/>
    <w:rsid w:val="00B058EE"/>
    <w:rsid w:val="00B46F56"/>
    <w:rsid w:val="00B501A3"/>
    <w:rsid w:val="00B556EA"/>
    <w:rsid w:val="00B87467"/>
    <w:rsid w:val="00B9787C"/>
    <w:rsid w:val="00BB0B57"/>
    <w:rsid w:val="00BC44C4"/>
    <w:rsid w:val="00BD1E0B"/>
    <w:rsid w:val="00C00F6F"/>
    <w:rsid w:val="00C856F5"/>
    <w:rsid w:val="00C90CA1"/>
    <w:rsid w:val="00CA2B6E"/>
    <w:rsid w:val="00D12E4C"/>
    <w:rsid w:val="00D132CB"/>
    <w:rsid w:val="00D16674"/>
    <w:rsid w:val="00D21A04"/>
    <w:rsid w:val="00D238A2"/>
    <w:rsid w:val="00D359BC"/>
    <w:rsid w:val="00D42107"/>
    <w:rsid w:val="00D52F14"/>
    <w:rsid w:val="00D6233E"/>
    <w:rsid w:val="00D73A9C"/>
    <w:rsid w:val="00D81ED8"/>
    <w:rsid w:val="00DA5019"/>
    <w:rsid w:val="00DB5243"/>
    <w:rsid w:val="00E3077E"/>
    <w:rsid w:val="00E60704"/>
    <w:rsid w:val="00E60FE7"/>
    <w:rsid w:val="00E61809"/>
    <w:rsid w:val="00E6289C"/>
    <w:rsid w:val="00E7445C"/>
    <w:rsid w:val="00E755F5"/>
    <w:rsid w:val="00E83039"/>
    <w:rsid w:val="00EB3AE8"/>
    <w:rsid w:val="00EB4463"/>
    <w:rsid w:val="00EC7EAE"/>
    <w:rsid w:val="00F235BE"/>
    <w:rsid w:val="00F26C1A"/>
    <w:rsid w:val="00F30998"/>
    <w:rsid w:val="00F45B64"/>
    <w:rsid w:val="00F52D0A"/>
    <w:rsid w:val="00F8270F"/>
    <w:rsid w:val="00F87515"/>
    <w:rsid w:val="00FB0D8D"/>
    <w:rsid w:val="00FB3642"/>
    <w:rsid w:val="00FC0F59"/>
    <w:rsid w:val="00FC6528"/>
    <w:rsid w:val="00FD5D6C"/>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F6918-49F5-4A4C-8A4F-160AF683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EB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EB6"/>
    <w:pPr>
      <w:tabs>
        <w:tab w:val="center" w:pos="4320"/>
        <w:tab w:val="right" w:pos="8640"/>
      </w:tabs>
    </w:pPr>
  </w:style>
  <w:style w:type="character" w:customStyle="1" w:styleId="FooterChar">
    <w:name w:val="Footer Char"/>
    <w:link w:val="Footer"/>
    <w:rsid w:val="00792EB6"/>
    <w:rPr>
      <w:rFonts w:ascii="Times New Roman" w:eastAsia="Times New Roman" w:hAnsi="Times New Roman" w:cs="Times New Roman"/>
      <w:sz w:val="20"/>
      <w:szCs w:val="20"/>
    </w:rPr>
  </w:style>
  <w:style w:type="character" w:styleId="PageNumber">
    <w:name w:val="page number"/>
    <w:basedOn w:val="DefaultParagraphFont"/>
    <w:rsid w:val="00792EB6"/>
  </w:style>
  <w:style w:type="paragraph" w:styleId="BalloonText">
    <w:name w:val="Balloon Text"/>
    <w:basedOn w:val="Normal"/>
    <w:link w:val="BalloonTextChar"/>
    <w:uiPriority w:val="99"/>
    <w:semiHidden/>
    <w:unhideWhenUsed/>
    <w:rsid w:val="00A92BEA"/>
    <w:rPr>
      <w:rFonts w:ascii="Tahoma" w:hAnsi="Tahoma" w:cs="Tahoma"/>
      <w:sz w:val="16"/>
      <w:szCs w:val="16"/>
    </w:rPr>
  </w:style>
  <w:style w:type="character" w:customStyle="1" w:styleId="BalloonTextChar">
    <w:name w:val="Balloon Text Char"/>
    <w:link w:val="BalloonText"/>
    <w:uiPriority w:val="99"/>
    <w:semiHidden/>
    <w:rsid w:val="00A92BEA"/>
    <w:rPr>
      <w:rFonts w:ascii="Tahoma" w:eastAsia="Times New Roman" w:hAnsi="Tahoma" w:cs="Tahoma"/>
      <w:sz w:val="16"/>
      <w:szCs w:val="16"/>
    </w:rPr>
  </w:style>
  <w:style w:type="character" w:styleId="CommentReference">
    <w:name w:val="annotation reference"/>
    <w:uiPriority w:val="99"/>
    <w:semiHidden/>
    <w:unhideWhenUsed/>
    <w:rsid w:val="00506683"/>
    <w:rPr>
      <w:sz w:val="16"/>
      <w:szCs w:val="16"/>
    </w:rPr>
  </w:style>
  <w:style w:type="paragraph" w:styleId="CommentText">
    <w:name w:val="annotation text"/>
    <w:basedOn w:val="Normal"/>
    <w:link w:val="CommentTextChar"/>
    <w:uiPriority w:val="99"/>
    <w:semiHidden/>
    <w:unhideWhenUsed/>
    <w:rsid w:val="00506683"/>
  </w:style>
  <w:style w:type="character" w:customStyle="1" w:styleId="CommentTextChar">
    <w:name w:val="Comment Text Char"/>
    <w:link w:val="CommentText"/>
    <w:uiPriority w:val="99"/>
    <w:semiHidden/>
    <w:rsid w:val="005066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6683"/>
    <w:rPr>
      <w:b/>
      <w:bCs/>
    </w:rPr>
  </w:style>
  <w:style w:type="character" w:customStyle="1" w:styleId="CommentSubjectChar">
    <w:name w:val="Comment Subject Char"/>
    <w:link w:val="CommentSubject"/>
    <w:uiPriority w:val="99"/>
    <w:semiHidden/>
    <w:rsid w:val="00506683"/>
    <w:rPr>
      <w:rFonts w:ascii="Times New Roman" w:eastAsia="Times New Roman" w:hAnsi="Times New Roman"/>
      <w:b/>
      <w:bCs/>
    </w:rPr>
  </w:style>
  <w:style w:type="paragraph" w:styleId="ListParagraph">
    <w:name w:val="List Paragraph"/>
    <w:basedOn w:val="Normal"/>
    <w:uiPriority w:val="34"/>
    <w:qFormat/>
    <w:rsid w:val="009B7701"/>
    <w:pPr>
      <w:ind w:left="720"/>
      <w:contextualSpacing/>
    </w:pPr>
    <w:rPr>
      <w:rFonts w:ascii="Times" w:eastAsia="Times" w:hAnsi="Times"/>
      <w:sz w:val="24"/>
    </w:rPr>
  </w:style>
  <w:style w:type="paragraph" w:customStyle="1" w:styleId="Body">
    <w:name w:val="Body"/>
    <w:rsid w:val="004D6775"/>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211Info of Oregon</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Perkins</dc:creator>
  <cp:lastModifiedBy>Jennifer Scott</cp:lastModifiedBy>
  <cp:revision>2</cp:revision>
  <cp:lastPrinted>2016-11-02T20:09:00Z</cp:lastPrinted>
  <dcterms:created xsi:type="dcterms:W3CDTF">2021-10-08T22:24:00Z</dcterms:created>
  <dcterms:modified xsi:type="dcterms:W3CDTF">2021-10-08T22:24:00Z</dcterms:modified>
</cp:coreProperties>
</file>